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58" w:rsidRDefault="007C5F58" w:rsidP="007C5F58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  <w:u w:val="thick"/>
        </w:rPr>
      </w:pPr>
      <w:r>
        <w:rPr>
          <w:rFonts w:ascii="Times New Roman" w:hAnsi="Times New Roman" w:cs="Times New Roman"/>
          <w:b/>
          <w:u w:val="thick"/>
        </w:rPr>
        <w:t xml:space="preserve">ANEXO I </w:t>
      </w:r>
      <w:proofErr w:type="gramStart"/>
      <w:r>
        <w:rPr>
          <w:rFonts w:ascii="Times New Roman" w:hAnsi="Times New Roman" w:cs="Times New Roman"/>
          <w:b/>
          <w:u w:val="thick"/>
        </w:rPr>
        <w:t>-</w:t>
      </w:r>
      <w:r w:rsidRPr="00B470DA">
        <w:rPr>
          <w:rFonts w:ascii="Times New Roman" w:hAnsi="Times New Roman" w:cs="Times New Roman"/>
          <w:b/>
          <w:u w:val="thick"/>
        </w:rPr>
        <w:t>TERMO</w:t>
      </w:r>
      <w:proofErr w:type="gramEnd"/>
      <w:r w:rsidRPr="00B470DA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B470DA">
        <w:rPr>
          <w:rFonts w:ascii="Times New Roman" w:hAnsi="Times New Roman" w:cs="Times New Roman"/>
          <w:b/>
          <w:u w:val="thick"/>
        </w:rPr>
        <w:t>DE</w:t>
      </w:r>
      <w:r w:rsidRPr="00B470DA">
        <w:rPr>
          <w:rFonts w:ascii="Times New Roman" w:hAnsi="Times New Roman" w:cs="Times New Roman"/>
          <w:b/>
          <w:spacing w:val="-4"/>
          <w:u w:val="thick"/>
        </w:rPr>
        <w:t xml:space="preserve"> </w:t>
      </w:r>
      <w:r w:rsidRPr="00B470DA">
        <w:rPr>
          <w:rFonts w:ascii="Times New Roman" w:hAnsi="Times New Roman" w:cs="Times New Roman"/>
          <w:b/>
          <w:u w:val="thick"/>
        </w:rPr>
        <w:t>REFERÊNCIA</w:t>
      </w:r>
      <w:r w:rsidRPr="00B470DA">
        <w:rPr>
          <w:rFonts w:ascii="Times New Roman" w:hAnsi="Times New Roman" w:cs="Times New Roman"/>
          <w:b/>
          <w:spacing w:val="-6"/>
          <w:u w:val="thick"/>
        </w:rPr>
        <w:t xml:space="preserve"> </w:t>
      </w:r>
    </w:p>
    <w:p w:rsidR="007C5F58" w:rsidRDefault="007C5F58" w:rsidP="007C5F58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  <w:u w:val="thick"/>
        </w:rPr>
      </w:pPr>
    </w:p>
    <w:p w:rsidR="007C5F58" w:rsidRPr="00B470DA" w:rsidRDefault="007C5F58" w:rsidP="007C5F58">
      <w:pPr>
        <w:pStyle w:val="Corpodetexto"/>
        <w:spacing w:before="10"/>
        <w:ind w:left="0"/>
        <w:rPr>
          <w:rFonts w:ascii="Times New Roman" w:hAnsi="Times New Roman" w:cs="Times New Roman"/>
          <w:b/>
          <w:sz w:val="13"/>
        </w:rPr>
      </w:pPr>
    </w:p>
    <w:p w:rsidR="007C5F58" w:rsidRPr="007C5F58" w:rsidRDefault="007C5F58" w:rsidP="007C5F58">
      <w:pPr>
        <w:pStyle w:val="PargrafodaLista"/>
        <w:numPr>
          <w:ilvl w:val="0"/>
          <w:numId w:val="1"/>
        </w:numPr>
        <w:tabs>
          <w:tab w:val="left" w:pos="829"/>
        </w:tabs>
        <w:spacing w:before="10"/>
        <w:ind w:left="567" w:right="573" w:firstLine="0"/>
        <w:rPr>
          <w:rFonts w:ascii="Times New Roman" w:hAnsi="Times New Roman" w:cs="Times New Roman"/>
        </w:rPr>
      </w:pPr>
      <w:r w:rsidRPr="007C5F58">
        <w:rPr>
          <w:rFonts w:ascii="Times New Roman" w:hAnsi="Times New Roman" w:cs="Times New Roman"/>
          <w:b/>
        </w:rPr>
        <w:t xml:space="preserve">OBJETO RESUMIDO DA REQUISIÇÃO: </w:t>
      </w:r>
      <w:r w:rsidRPr="0075586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INSUMOS AGRÍCOLAS PARA CONSERVAÇÃO DAS ÁREAS VERDES, CONTROLE DE PRAGAS, RECUPERAÇÃO DE TERRENOS COM EROSÃO E CULTIVO DE HORTAS E JARDINS</w:t>
      </w:r>
      <w:r>
        <w:rPr>
          <w:rFonts w:ascii="Times New Roman" w:hAnsi="Times New Roman" w:cs="Times New Roman"/>
          <w:b/>
          <w:bCs/>
        </w:rPr>
        <w:t>.</w:t>
      </w:r>
    </w:p>
    <w:p w:rsidR="007C5F58" w:rsidRPr="007C5F58" w:rsidRDefault="007C5F58" w:rsidP="007C5F58">
      <w:pPr>
        <w:pStyle w:val="PargrafodaLista"/>
        <w:tabs>
          <w:tab w:val="left" w:pos="829"/>
        </w:tabs>
        <w:spacing w:before="10"/>
        <w:ind w:left="567" w:right="573"/>
        <w:rPr>
          <w:rFonts w:ascii="Times New Roman" w:hAnsi="Times New Roman" w:cs="Times New Roman"/>
        </w:rPr>
      </w:pPr>
    </w:p>
    <w:p w:rsidR="007C5F58" w:rsidRPr="00B470DA" w:rsidRDefault="007C5F58" w:rsidP="007C5F58">
      <w:pPr>
        <w:pStyle w:val="PargrafodaLista"/>
        <w:numPr>
          <w:ilvl w:val="0"/>
          <w:numId w:val="1"/>
        </w:numPr>
        <w:tabs>
          <w:tab w:val="left" w:pos="829"/>
        </w:tabs>
        <w:spacing w:before="10"/>
        <w:ind w:left="567" w:right="573" w:firstLine="0"/>
        <w:rPr>
          <w:rFonts w:ascii="Times New Roman" w:hAnsi="Times New Roman" w:cs="Times New Roman"/>
          <w:b/>
          <w:bCs/>
        </w:rPr>
      </w:pPr>
      <w:r w:rsidRPr="00B470DA">
        <w:rPr>
          <w:rFonts w:ascii="Times New Roman" w:hAnsi="Times New Roman" w:cs="Times New Roman"/>
          <w:b/>
          <w:bCs/>
        </w:rPr>
        <w:t>ESPECIFICAÇÃO</w:t>
      </w:r>
      <w:r w:rsidRPr="00B470D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470DA">
        <w:rPr>
          <w:rFonts w:ascii="Times New Roman" w:hAnsi="Times New Roman" w:cs="Times New Roman"/>
          <w:b/>
          <w:bCs/>
        </w:rPr>
        <w:t>DA AQUISIÇÃO E JUSTIFICATIVA</w:t>
      </w:r>
    </w:p>
    <w:p w:rsidR="007C5F58" w:rsidRPr="00B470DA" w:rsidRDefault="007C5F58" w:rsidP="007C5F58">
      <w:pPr>
        <w:pStyle w:val="Corpodetexto"/>
        <w:spacing w:before="2"/>
        <w:ind w:left="567"/>
        <w:rPr>
          <w:rFonts w:ascii="Times New Roman" w:hAnsi="Times New Roman" w:cs="Times New Roman"/>
          <w:b/>
        </w:rPr>
      </w:pPr>
    </w:p>
    <w:p w:rsidR="007C5F58" w:rsidRPr="007C5F58" w:rsidRDefault="007C5F58" w:rsidP="007C5F58">
      <w:pPr>
        <w:pStyle w:val="PargrafodaLista"/>
        <w:numPr>
          <w:ilvl w:val="1"/>
          <w:numId w:val="1"/>
        </w:numPr>
        <w:tabs>
          <w:tab w:val="left" w:pos="1287"/>
        </w:tabs>
        <w:spacing w:before="3"/>
        <w:ind w:left="567" w:right="568" w:firstLine="0"/>
        <w:rPr>
          <w:rFonts w:ascii="Arial" w:hAnsi="Arial" w:cs="Arial"/>
        </w:rPr>
      </w:pPr>
      <w:r w:rsidRPr="000966A2">
        <w:rPr>
          <w:rFonts w:ascii="Times New Roman" w:hAnsi="Times New Roman" w:cs="Times New Roman"/>
        </w:rPr>
        <w:t xml:space="preserve">Visa-se a </w:t>
      </w:r>
      <w:r w:rsidRPr="0075586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INSUMOS AGRÍCOLAS PARA CONSERVAÇÃO DAS ÁREAS VERDES, CONTROLE DE PRAGAS, RECUPERAÇÃO DE TERRENOS COM EROSÃO E CULTIVO DE HORTAS E JARDINS</w:t>
      </w:r>
      <w:r>
        <w:rPr>
          <w:rFonts w:ascii="Times New Roman" w:hAnsi="Times New Roman" w:cs="Times New Roman"/>
        </w:rPr>
        <w:t>, conforme descrição na tabela aba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ixo. </w:t>
      </w:r>
    </w:p>
    <w:p w:rsidR="007C5F58" w:rsidRPr="008B440F" w:rsidRDefault="007C5F58" w:rsidP="007C5F58">
      <w:pPr>
        <w:pStyle w:val="PargrafodaLista"/>
        <w:tabs>
          <w:tab w:val="left" w:pos="1287"/>
        </w:tabs>
        <w:spacing w:before="3"/>
        <w:ind w:left="567" w:right="568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875"/>
        <w:gridCol w:w="769"/>
        <w:gridCol w:w="1644"/>
        <w:gridCol w:w="1468"/>
        <w:gridCol w:w="1471"/>
      </w:tblGrid>
      <w:tr w:rsidR="007C5F58" w:rsidRPr="00F56D3D" w:rsidTr="004B4F14">
        <w:trPr>
          <w:trHeight w:val="385"/>
        </w:trPr>
        <w:tc>
          <w:tcPr>
            <w:tcW w:w="684" w:type="dxa"/>
          </w:tcPr>
          <w:p w:rsidR="007C5F58" w:rsidRPr="00F56D3D" w:rsidRDefault="007C5F58" w:rsidP="004B4F14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  <w:p w:rsidR="007C5F58" w:rsidRPr="00F56D3D" w:rsidRDefault="007C5F58" w:rsidP="004B4F14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  <w:p w:rsidR="007C5F58" w:rsidRPr="00F56D3D" w:rsidRDefault="007C5F58" w:rsidP="004B4F14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26" w:type="dxa"/>
          </w:tcPr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</w:p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F56D3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material</w:t>
            </w:r>
          </w:p>
          <w:p w:rsidR="007C5F58" w:rsidRPr="00F56D3D" w:rsidRDefault="007C5F58" w:rsidP="004B4F14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  <w:r w:rsidRPr="00F56D3D">
              <w:rPr>
                <w:rFonts w:ascii="Times New Roman" w:hAnsi="Times New Roman" w:cs="Times New Roman"/>
                <w:caps/>
                <w:color w:val="000000"/>
                <w:lang w:eastAsia="pt-BR"/>
              </w:rPr>
              <w:tab/>
            </w:r>
          </w:p>
        </w:tc>
        <w:tc>
          <w:tcPr>
            <w:tcW w:w="777" w:type="dxa"/>
          </w:tcPr>
          <w:p w:rsidR="007C5F58" w:rsidRPr="00F56D3D" w:rsidRDefault="007C5F58" w:rsidP="004B4F14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F56D3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un</w:t>
            </w:r>
          </w:p>
          <w:p w:rsidR="007C5F58" w:rsidRPr="00F56D3D" w:rsidRDefault="007C5F58" w:rsidP="004B4F14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445" w:type="dxa"/>
          </w:tcPr>
          <w:p w:rsidR="007C5F58" w:rsidRPr="00F56D3D" w:rsidRDefault="007C5F58" w:rsidP="004B4F14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F56D3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quantidade</w:t>
            </w:r>
          </w:p>
          <w:p w:rsidR="007C5F58" w:rsidRPr="00F56D3D" w:rsidRDefault="007C5F58" w:rsidP="004B4F14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482" w:type="dxa"/>
          </w:tcPr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F56D3D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UNIT.</w:t>
            </w:r>
          </w:p>
        </w:tc>
        <w:tc>
          <w:tcPr>
            <w:tcW w:w="1482" w:type="dxa"/>
          </w:tcPr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:rsidR="007C5F58" w:rsidRPr="00F56D3D" w:rsidRDefault="007C5F58" w:rsidP="004B4F1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F56D3D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TOTAL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proofErr w:type="gramStart"/>
            <w:r w:rsidRPr="00F56D3D">
              <w:rPr>
                <w:rFonts w:ascii="Cambria" w:hAnsi="Cambria" w:cs="Cambria"/>
              </w:rPr>
              <w:t>1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6D3D">
              <w:rPr>
                <w:rFonts w:ascii="Times New Roman" w:hAnsi="Times New Roman" w:cs="Times New Roman"/>
                <w:iCs/>
              </w:rPr>
              <w:t>HERBICIDA À BASE DE GLIFOSATO – 20L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R$ 22,71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R$3.180,31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proofErr w:type="gramStart"/>
            <w:r w:rsidRPr="00F56D3D">
              <w:rPr>
                <w:rFonts w:ascii="Cambria" w:hAnsi="Cambria" w:cs="Cambria"/>
              </w:rPr>
              <w:t>2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6D3D">
              <w:rPr>
                <w:rFonts w:ascii="Times New Roman" w:hAnsi="Times New Roman" w:cs="Times New Roman"/>
                <w:iCs/>
              </w:rPr>
              <w:t xml:space="preserve">INSETICIDA EM PÓ À BASE DE FIPRONIL COM CONCENTYRAÇÃO 800G/KG – </w:t>
            </w:r>
            <w:proofErr w:type="gramStart"/>
            <w:r w:rsidRPr="00F56D3D">
              <w:rPr>
                <w:rFonts w:ascii="Times New Roman" w:hAnsi="Times New Roman" w:cs="Times New Roman"/>
                <w:iCs/>
              </w:rPr>
              <w:t>1KG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6D3D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R$ 642,38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R$1.927,14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proofErr w:type="gramStart"/>
            <w:r w:rsidRPr="00F56D3D">
              <w:rPr>
                <w:rFonts w:ascii="Cambria" w:hAnsi="Cambria" w:cs="Cambria"/>
              </w:rPr>
              <w:t>3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6D3D">
              <w:rPr>
                <w:rFonts w:ascii="Times New Roman" w:hAnsi="Times New Roman" w:cs="Times New Roman"/>
                <w:iCs/>
              </w:rPr>
              <w:t xml:space="preserve">ADUBO UREIA PROTEGIDA – </w:t>
            </w:r>
            <w:proofErr w:type="gramStart"/>
            <w:r w:rsidRPr="00F56D3D">
              <w:rPr>
                <w:rFonts w:ascii="Times New Roman" w:hAnsi="Times New Roman" w:cs="Times New Roman"/>
                <w:iCs/>
              </w:rPr>
              <w:t>25KG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R$ 8,07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R$807,36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proofErr w:type="gramStart"/>
            <w:r w:rsidRPr="00F56D3D">
              <w:rPr>
                <w:rFonts w:ascii="Cambria" w:hAnsi="Cambria" w:cs="Cambria"/>
              </w:rPr>
              <w:t>4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56D3D">
              <w:rPr>
                <w:rFonts w:ascii="Times New Roman" w:hAnsi="Times New Roman" w:cs="Times New Roman"/>
                <w:bCs/>
                <w:iCs/>
                <w:lang w:val="en-US"/>
              </w:rPr>
              <w:t>ADUBO SUPER SIMPLES – 25KG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R$ 5,29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R$5.296,00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proofErr w:type="gramStart"/>
            <w:r w:rsidRPr="00F56D3D">
              <w:rPr>
                <w:rFonts w:ascii="Cambria" w:hAnsi="Cambria" w:cs="Cambria"/>
              </w:rPr>
              <w:t>5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56D3D">
              <w:rPr>
                <w:rFonts w:ascii="Times New Roman" w:hAnsi="Times New Roman" w:cs="Times New Roman"/>
                <w:bCs/>
                <w:iCs/>
                <w:lang w:val="en-US"/>
              </w:rPr>
              <w:t>ADUBO FERTILIZANTE NPK 20-05-20 – 25KG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R$ 6,23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R$311,82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proofErr w:type="gramStart"/>
            <w:r w:rsidRPr="00F56D3D">
              <w:rPr>
                <w:rFonts w:ascii="Cambria" w:hAnsi="Cambria" w:cs="Cambria"/>
              </w:rPr>
              <w:t>6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56D3D">
              <w:rPr>
                <w:rFonts w:ascii="Times New Roman" w:hAnsi="Times New Roman" w:cs="Times New Roman"/>
                <w:bCs/>
                <w:iCs/>
                <w:lang w:val="en-US"/>
              </w:rPr>
              <w:t>ADUBO UREIA DE COBERTURA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R$ 7,47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R$2.802,60</w:t>
            </w:r>
          </w:p>
        </w:tc>
      </w:tr>
      <w:tr w:rsidR="007C5F58" w:rsidRPr="00F56D3D" w:rsidTr="004B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57"/>
              <w:jc w:val="both"/>
              <w:rPr>
                <w:rFonts w:ascii="Cambria" w:hAnsi="Cambria" w:cs="Cambria"/>
              </w:rPr>
            </w:pPr>
            <w:r w:rsidRPr="00F56D3D">
              <w:rPr>
                <w:rFonts w:ascii="Cambria" w:hAnsi="Cambria" w:cs="Cambria"/>
              </w:rPr>
              <w:t xml:space="preserve">     </w:t>
            </w:r>
            <w:proofErr w:type="gramStart"/>
            <w:r w:rsidRPr="00F56D3D">
              <w:rPr>
                <w:rFonts w:ascii="Cambria" w:hAnsi="Cambria" w:cs="Cambria"/>
              </w:rPr>
              <w:t>7</w:t>
            </w:r>
            <w:proofErr w:type="gram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 xml:space="preserve">SEMENTE DE BRACHIARIA DECUMBENS – </w:t>
            </w:r>
            <w:proofErr w:type="gramStart"/>
            <w:r w:rsidRPr="00F56D3D">
              <w:rPr>
                <w:rFonts w:ascii="Times New Roman" w:hAnsi="Times New Roman" w:cs="Times New Roman"/>
              </w:rPr>
              <w:t>20KG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58" w:rsidRPr="00F56D3D" w:rsidRDefault="007C5F58" w:rsidP="004B4F1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>R$ 21,31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58" w:rsidRPr="00F56D3D" w:rsidRDefault="007C5F58" w:rsidP="004B4F1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F56D3D">
              <w:rPr>
                <w:rFonts w:ascii="Times New Roman" w:hAnsi="Times New Roman" w:cs="Times New Roman"/>
              </w:rPr>
              <w:t xml:space="preserve">R$852,60 </w:t>
            </w:r>
          </w:p>
        </w:tc>
      </w:tr>
    </w:tbl>
    <w:p w:rsidR="007C5F58" w:rsidRDefault="007C5F58" w:rsidP="007C5F58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tbl>
      <w:tblPr>
        <w:tblStyle w:val="Tabelacomgrade"/>
        <w:tblW w:w="9894" w:type="dxa"/>
        <w:tblInd w:w="704" w:type="dxa"/>
        <w:tblLook w:val="04A0" w:firstRow="1" w:lastRow="0" w:firstColumn="1" w:lastColumn="0" w:noHBand="0" w:noVBand="1"/>
      </w:tblPr>
      <w:tblGrid>
        <w:gridCol w:w="4830"/>
        <w:gridCol w:w="5064"/>
      </w:tblGrid>
      <w:tr w:rsidR="007C5F58" w:rsidTr="004B4F14">
        <w:tc>
          <w:tcPr>
            <w:tcW w:w="4830" w:type="dxa"/>
          </w:tcPr>
          <w:p w:rsidR="007C5F58" w:rsidRPr="00DD41F4" w:rsidRDefault="007C5F58" w:rsidP="004B4F14">
            <w:pPr>
              <w:spacing w:line="25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5064" w:type="dxa"/>
          </w:tcPr>
          <w:p w:rsidR="007C5F58" w:rsidRPr="00DD41F4" w:rsidRDefault="007C5F58" w:rsidP="004B4F14">
            <w:pPr>
              <w:spacing w:line="250" w:lineRule="exact"/>
              <w:rPr>
                <w:rFonts w:ascii="Times New Roman" w:hAnsi="Times New Roman" w:cs="Times New Roman"/>
                <w:b/>
                <w:bCs/>
              </w:rPr>
            </w:pPr>
            <w:r w:rsidRPr="00DD41F4">
              <w:rPr>
                <w:rFonts w:ascii="Times New Roman" w:hAnsi="Times New Roman" w:cs="Times New Roman"/>
                <w:b/>
                <w:bCs/>
              </w:rPr>
              <w:t>R$</w:t>
            </w:r>
            <w:r>
              <w:rPr>
                <w:rFonts w:ascii="Times New Roman" w:hAnsi="Times New Roman" w:cs="Times New Roman"/>
                <w:b/>
                <w:bCs/>
              </w:rPr>
              <w:t>15.177,83</w:t>
            </w:r>
          </w:p>
        </w:tc>
      </w:tr>
    </w:tbl>
    <w:p w:rsidR="007C5F58" w:rsidRPr="0097574C" w:rsidRDefault="007C5F58" w:rsidP="007C5F58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:rsidR="007C5F58" w:rsidRDefault="007C5F58" w:rsidP="007C5F58">
      <w:pPr>
        <w:pStyle w:val="Corpodetexto"/>
        <w:spacing w:before="6"/>
        <w:ind w:left="0"/>
        <w:rPr>
          <w:sz w:val="13"/>
        </w:rPr>
      </w:pPr>
    </w:p>
    <w:p w:rsidR="007C5F58" w:rsidRPr="0097574C" w:rsidRDefault="007C5F58" w:rsidP="007C5F58">
      <w:pPr>
        <w:pStyle w:val="Ttulo1"/>
        <w:numPr>
          <w:ilvl w:val="0"/>
          <w:numId w:val="1"/>
        </w:numPr>
        <w:tabs>
          <w:tab w:val="left" w:pos="824"/>
        </w:tabs>
        <w:spacing w:before="94"/>
        <w:ind w:right="570" w:firstLine="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DOS MÉTODOS E ESTRATÉGIAS DE EXECUÇÃO (LOCAL E HORÁRIO DA ENTREGA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CRITÉRIOS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/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CRONOGRAMA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 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/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INFORMAÇÕES CONEXAS</w:t>
      </w:r>
    </w:p>
    <w:p w:rsidR="007C5F58" w:rsidRPr="0097574C" w:rsidRDefault="007C5F58" w:rsidP="007C5F58">
      <w:pPr>
        <w:pStyle w:val="Corpodetexto"/>
        <w:spacing w:before="10"/>
        <w:ind w:left="0"/>
        <w:rPr>
          <w:rFonts w:ascii="Times New Roman" w:hAnsi="Times New Roman" w:cs="Times New Roman"/>
          <w:b/>
          <w:sz w:val="21"/>
        </w:rPr>
      </w:pPr>
    </w:p>
    <w:p w:rsidR="007C5F58" w:rsidRPr="0097574C" w:rsidRDefault="007C5F58" w:rsidP="007C5F58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Condições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e especificação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da</w:t>
      </w:r>
      <w:r w:rsidRPr="0097574C">
        <w:rPr>
          <w:rFonts w:ascii="Times New Roman" w:hAnsi="Times New Roman" w:cs="Times New Roman"/>
          <w:b/>
          <w:spacing w:val="-2"/>
        </w:rPr>
        <w:t xml:space="preserve"> </w:t>
      </w:r>
      <w:r w:rsidRPr="0097574C">
        <w:rPr>
          <w:rFonts w:ascii="Times New Roman" w:hAnsi="Times New Roman" w:cs="Times New Roman"/>
          <w:b/>
        </w:rPr>
        <w:t>entrega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93"/>
        </w:tabs>
        <w:spacing w:before="4" w:line="252" w:lineRule="exact"/>
        <w:ind w:hanging="615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entrega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objeto seguirá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seguinte dinâmica:</w:t>
      </w:r>
    </w:p>
    <w:p w:rsidR="007C5F58" w:rsidRPr="0097574C" w:rsidRDefault="007C5F58" w:rsidP="007C5F58">
      <w:pPr>
        <w:pStyle w:val="PargrafodaLista"/>
        <w:numPr>
          <w:ilvl w:val="3"/>
          <w:numId w:val="1"/>
        </w:numPr>
        <w:tabs>
          <w:tab w:val="left" w:pos="1404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entrega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>
        <w:rPr>
          <w:rFonts w:ascii="Times New Roman" w:hAnsi="Times New Roman" w:cs="Times New Roman"/>
          <w:spacing w:val="26"/>
        </w:rPr>
        <w:t xml:space="preserve"> em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expedição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ordens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fornecimento, até 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cumprimento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final.</w:t>
      </w:r>
    </w:p>
    <w:p w:rsidR="007C5F58" w:rsidRPr="0097574C" w:rsidRDefault="007C5F58" w:rsidP="007C5F58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7C5F58" w:rsidRPr="0097574C" w:rsidRDefault="007C5F58" w:rsidP="007C5F58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Entrega</w:t>
      </w:r>
    </w:p>
    <w:p w:rsidR="007C5F58" w:rsidRPr="008B440F" w:rsidRDefault="007C5F58" w:rsidP="007C5F58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C5F58" w:rsidRPr="008B440F" w:rsidRDefault="007C5F58" w:rsidP="007C5F58">
      <w:pPr>
        <w:pStyle w:val="PargrafodaLista"/>
        <w:numPr>
          <w:ilvl w:val="2"/>
          <w:numId w:val="1"/>
        </w:numPr>
        <w:tabs>
          <w:tab w:val="left" w:pos="1239"/>
        </w:tabs>
        <w:ind w:left="578" w:right="570" w:firstLine="0"/>
        <w:rPr>
          <w:rFonts w:ascii="Times New Roman" w:hAnsi="Times New Roman" w:cs="Times New Roman"/>
        </w:rPr>
      </w:pPr>
      <w:r w:rsidRPr="008B440F">
        <w:rPr>
          <w:rFonts w:ascii="Times New Roman" w:hAnsi="Times New Roman" w:cs="Times New Roman"/>
        </w:rPr>
        <w:t>O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prazo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máximo</w:t>
      </w:r>
      <w:r w:rsidRPr="008B440F">
        <w:rPr>
          <w:rFonts w:ascii="Times New Roman" w:hAnsi="Times New Roman" w:cs="Times New Roman"/>
          <w:spacing w:val="46"/>
        </w:rPr>
        <w:t xml:space="preserve"> </w:t>
      </w:r>
      <w:r w:rsidRPr="008B440F">
        <w:rPr>
          <w:rFonts w:ascii="Times New Roman" w:hAnsi="Times New Roman" w:cs="Times New Roman"/>
        </w:rPr>
        <w:t>de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entrega</w:t>
      </w:r>
      <w:r w:rsidRPr="008B440F">
        <w:rPr>
          <w:rFonts w:ascii="Times New Roman" w:hAnsi="Times New Roman" w:cs="Times New Roman"/>
          <w:spacing w:val="45"/>
        </w:rPr>
        <w:t xml:space="preserve"> </w:t>
      </w:r>
      <w:r w:rsidRPr="008B440F">
        <w:rPr>
          <w:rFonts w:ascii="Times New Roman" w:hAnsi="Times New Roman" w:cs="Times New Roman"/>
        </w:rPr>
        <w:t>do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produto</w:t>
      </w:r>
      <w:r w:rsidRPr="008B440F">
        <w:rPr>
          <w:rFonts w:ascii="Times New Roman" w:hAnsi="Times New Roman" w:cs="Times New Roman"/>
          <w:spacing w:val="46"/>
        </w:rPr>
        <w:t xml:space="preserve"> </w:t>
      </w:r>
      <w:r w:rsidRPr="008B440F">
        <w:rPr>
          <w:rFonts w:ascii="Times New Roman" w:hAnsi="Times New Roman" w:cs="Times New Roman"/>
        </w:rPr>
        <w:t>é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de</w:t>
      </w:r>
      <w:r w:rsidRPr="008B440F">
        <w:rPr>
          <w:rFonts w:ascii="Times New Roman" w:hAnsi="Times New Roman" w:cs="Times New Roman"/>
          <w:spacing w:val="47"/>
        </w:rPr>
        <w:t xml:space="preserve"> </w:t>
      </w:r>
      <w:r w:rsidRPr="008B440F">
        <w:rPr>
          <w:rFonts w:ascii="Times New Roman" w:hAnsi="Times New Roman" w:cs="Times New Roman"/>
        </w:rPr>
        <w:t>10</w:t>
      </w:r>
      <w:r w:rsidRPr="008B440F">
        <w:rPr>
          <w:rFonts w:ascii="Times New Roman" w:hAnsi="Times New Roman" w:cs="Times New Roman"/>
          <w:spacing w:val="53"/>
        </w:rPr>
        <w:t xml:space="preserve"> </w:t>
      </w:r>
      <w:r w:rsidRPr="008B440F">
        <w:rPr>
          <w:rFonts w:ascii="Times New Roman" w:hAnsi="Times New Roman" w:cs="Times New Roman"/>
        </w:rPr>
        <w:t>(quinze)</w:t>
      </w:r>
      <w:r w:rsidRPr="008B440F">
        <w:rPr>
          <w:rFonts w:ascii="Times New Roman" w:hAnsi="Times New Roman" w:cs="Times New Roman"/>
          <w:spacing w:val="50"/>
        </w:rPr>
        <w:t xml:space="preserve"> </w:t>
      </w:r>
      <w:r w:rsidRPr="008B440F">
        <w:rPr>
          <w:rFonts w:ascii="Times New Roman" w:hAnsi="Times New Roman" w:cs="Times New Roman"/>
        </w:rPr>
        <w:t>dias</w:t>
      </w:r>
      <w:r w:rsidRPr="008B440F">
        <w:rPr>
          <w:rFonts w:ascii="Times New Roman" w:hAnsi="Times New Roman" w:cs="Times New Roman"/>
          <w:spacing w:val="45"/>
        </w:rPr>
        <w:t xml:space="preserve"> </w:t>
      </w:r>
      <w:r w:rsidRPr="008B440F">
        <w:rPr>
          <w:rFonts w:ascii="Times New Roman" w:hAnsi="Times New Roman" w:cs="Times New Roman"/>
        </w:rPr>
        <w:t>contados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a</w:t>
      </w:r>
      <w:r w:rsidRPr="008B440F">
        <w:rPr>
          <w:rFonts w:ascii="Times New Roman" w:hAnsi="Times New Roman" w:cs="Times New Roman"/>
          <w:spacing w:val="46"/>
        </w:rPr>
        <w:t xml:space="preserve"> </w:t>
      </w:r>
      <w:r w:rsidRPr="008B440F">
        <w:rPr>
          <w:rFonts w:ascii="Times New Roman" w:hAnsi="Times New Roman" w:cs="Times New Roman"/>
        </w:rPr>
        <w:t>partir</w:t>
      </w:r>
      <w:r w:rsidRPr="008B440F">
        <w:rPr>
          <w:rFonts w:ascii="Times New Roman" w:hAnsi="Times New Roman" w:cs="Times New Roman"/>
          <w:spacing w:val="49"/>
        </w:rPr>
        <w:t xml:space="preserve"> </w:t>
      </w:r>
      <w:r w:rsidRPr="008B440F">
        <w:rPr>
          <w:rFonts w:ascii="Times New Roman" w:hAnsi="Times New Roman" w:cs="Times New Roman"/>
        </w:rPr>
        <w:t>do</w:t>
      </w:r>
      <w:r w:rsidRPr="008B440F">
        <w:rPr>
          <w:rFonts w:ascii="Times New Roman" w:hAnsi="Times New Roman" w:cs="Times New Roman"/>
          <w:spacing w:val="-58"/>
        </w:rPr>
        <w:t xml:space="preserve">   </w:t>
      </w:r>
      <w:r>
        <w:rPr>
          <w:rFonts w:ascii="Times New Roman" w:hAnsi="Times New Roman" w:cs="Times New Roman"/>
          <w:spacing w:val="-58"/>
        </w:rPr>
        <w:t xml:space="preserve">         </w:t>
      </w:r>
      <w:r w:rsidRPr="008B440F">
        <w:rPr>
          <w:rFonts w:ascii="Times New Roman" w:hAnsi="Times New Roman" w:cs="Times New Roman"/>
        </w:rPr>
        <w:t>recebimento</w:t>
      </w:r>
      <w:r w:rsidRPr="008B440F">
        <w:rPr>
          <w:rFonts w:ascii="Times New Roman" w:hAnsi="Times New Roman" w:cs="Times New Roman"/>
          <w:spacing w:val="-1"/>
        </w:rPr>
        <w:t xml:space="preserve"> </w:t>
      </w:r>
      <w:r w:rsidRPr="008B440F">
        <w:rPr>
          <w:rFonts w:ascii="Times New Roman" w:hAnsi="Times New Roman" w:cs="Times New Roman"/>
        </w:rPr>
        <w:t>da</w:t>
      </w:r>
      <w:r w:rsidRPr="008B440F">
        <w:rPr>
          <w:rFonts w:ascii="Times New Roman" w:hAnsi="Times New Roman" w:cs="Times New Roman"/>
          <w:spacing w:val="-2"/>
        </w:rPr>
        <w:t xml:space="preserve"> </w:t>
      </w:r>
      <w:r w:rsidRPr="008B440F">
        <w:rPr>
          <w:rFonts w:ascii="Times New Roman" w:hAnsi="Times New Roman" w:cs="Times New Roman"/>
        </w:rPr>
        <w:t>Nota</w:t>
      </w:r>
      <w:r w:rsidRPr="008B440F">
        <w:rPr>
          <w:rFonts w:ascii="Times New Roman" w:hAnsi="Times New Roman" w:cs="Times New Roman"/>
          <w:spacing w:val="-2"/>
        </w:rPr>
        <w:t xml:space="preserve"> </w:t>
      </w:r>
      <w:r w:rsidRPr="008B440F">
        <w:rPr>
          <w:rFonts w:ascii="Times New Roman" w:hAnsi="Times New Roman" w:cs="Times New Roman"/>
        </w:rPr>
        <w:t>de</w:t>
      </w:r>
      <w:r w:rsidRPr="008B440F">
        <w:rPr>
          <w:rFonts w:ascii="Times New Roman" w:hAnsi="Times New Roman" w:cs="Times New Roman"/>
          <w:spacing w:val="-2"/>
        </w:rPr>
        <w:t xml:space="preserve"> </w:t>
      </w:r>
      <w:r w:rsidRPr="008B440F">
        <w:rPr>
          <w:rFonts w:ascii="Times New Roman" w:hAnsi="Times New Roman" w:cs="Times New Roman"/>
        </w:rPr>
        <w:t>Empenho pelo Fornecedor.</w:t>
      </w:r>
    </w:p>
    <w:p w:rsidR="007C5F58" w:rsidRPr="0097574C" w:rsidRDefault="007C5F58" w:rsidP="007C5F58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C5F58" w:rsidRPr="0097574C" w:rsidRDefault="007C5F58" w:rsidP="007C5F58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técnica</w:t>
      </w:r>
    </w:p>
    <w:p w:rsidR="007C5F58" w:rsidRPr="0097574C" w:rsidRDefault="007C5F58" w:rsidP="007C5F58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mínimo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8.078/1990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i/>
        </w:rPr>
        <w:t>Código</w:t>
      </w:r>
      <w:r w:rsidRPr="0097574C">
        <w:rPr>
          <w:rFonts w:ascii="Times New Roman" w:hAnsi="Times New Roman" w:cs="Times New Roman"/>
          <w:i/>
          <w:spacing w:val="-13"/>
        </w:rPr>
        <w:t xml:space="preserve"> </w:t>
      </w:r>
      <w:r w:rsidRPr="0097574C">
        <w:rPr>
          <w:rFonts w:ascii="Times New Roman" w:hAnsi="Times New Roman" w:cs="Times New Roman"/>
          <w:i/>
        </w:rPr>
        <w:t>de</w:t>
      </w:r>
      <w:r w:rsidRPr="0097574C">
        <w:rPr>
          <w:rFonts w:ascii="Times New Roman" w:hAnsi="Times New Roman" w:cs="Times New Roman"/>
          <w:i/>
          <w:spacing w:val="-12"/>
        </w:rPr>
        <w:t xml:space="preserve"> </w:t>
      </w:r>
      <w:r w:rsidRPr="0097574C">
        <w:rPr>
          <w:rFonts w:ascii="Times New Roman" w:hAnsi="Times New Roman" w:cs="Times New Roman"/>
          <w:i/>
        </w:rPr>
        <w:t>Defesa</w:t>
      </w:r>
      <w:r w:rsidRPr="0097574C">
        <w:rPr>
          <w:rFonts w:ascii="Times New Roman" w:hAnsi="Times New Roman" w:cs="Times New Roman"/>
          <w:i/>
          <w:spacing w:val="-59"/>
        </w:rPr>
        <w:t xml:space="preserve"> </w:t>
      </w:r>
      <w:r w:rsidRPr="0097574C">
        <w:rPr>
          <w:rFonts w:ascii="Times New Roman" w:hAnsi="Times New Roman" w:cs="Times New Roman"/>
          <w:i/>
        </w:rPr>
        <w:t>do</w:t>
      </w:r>
      <w:r w:rsidRPr="0097574C">
        <w:rPr>
          <w:rFonts w:ascii="Times New Roman" w:hAnsi="Times New Roman" w:cs="Times New Roman"/>
          <w:i/>
          <w:spacing w:val="-1"/>
        </w:rPr>
        <w:t xml:space="preserve"> </w:t>
      </w:r>
      <w:r w:rsidRPr="0097574C">
        <w:rPr>
          <w:rFonts w:ascii="Times New Roman" w:hAnsi="Times New Roman" w:cs="Times New Roman"/>
          <w:i/>
        </w:rPr>
        <w:t>Consumidor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 entrega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produtos.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garantia contratual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complementar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garantia legal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3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30"/>
        </w:tabs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manutenção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prestada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37"/>
        </w:rPr>
        <w:t xml:space="preserve"> </w:t>
      </w:r>
      <w:r w:rsidRPr="0097574C">
        <w:rPr>
          <w:rFonts w:ascii="Times New Roman" w:hAnsi="Times New Roman" w:cs="Times New Roman"/>
        </w:rPr>
        <w:t>vistas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manter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perfeitas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condições,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ônus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custo adicional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Contratante.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22"/>
        </w:tabs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abrange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manutenção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corretiva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próprio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Contratado,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 em sendo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assistência técnica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autorizada.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98"/>
        </w:tabs>
        <w:spacing w:before="1"/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vez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notificado,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Contratado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realizará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reparação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substituição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5"/>
        </w:rPr>
        <w:t xml:space="preserve"> </w:t>
      </w:r>
      <w:r w:rsidRPr="0097574C">
        <w:rPr>
          <w:rFonts w:ascii="Times New Roman" w:hAnsi="Times New Roman" w:cs="Times New Roman"/>
        </w:rPr>
        <w:t>produto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apresentar vícios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defeito no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 úteis.</w:t>
      </w:r>
    </w:p>
    <w:p w:rsidR="007C5F58" w:rsidRPr="0097574C" w:rsidRDefault="007C5F58" w:rsidP="007C5F58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7C5F58" w:rsidRPr="0097574C" w:rsidRDefault="007C5F58" w:rsidP="007C5F58">
      <w:pPr>
        <w:pStyle w:val="Ttulo1"/>
        <w:numPr>
          <w:ilvl w:val="0"/>
          <w:numId w:val="1"/>
        </w:numPr>
        <w:tabs>
          <w:tab w:val="left" w:pos="826"/>
        </w:tabs>
        <w:ind w:left="825" w:hanging="24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OBRIGAÇÕES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PARTES</w:t>
      </w:r>
    </w:p>
    <w:p w:rsidR="007C5F58" w:rsidRPr="0097574C" w:rsidRDefault="007C5F58" w:rsidP="007C5F58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:rsidR="007C5F58" w:rsidRPr="0097574C" w:rsidRDefault="007C5F58" w:rsidP="007C5F58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Das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Obrigações</w:t>
      </w:r>
      <w:r w:rsidRPr="0097574C">
        <w:rPr>
          <w:rFonts w:ascii="Times New Roman" w:hAnsi="Times New Roman" w:cs="Times New Roman"/>
          <w:b/>
          <w:spacing w:val="-2"/>
        </w:rPr>
        <w:t xml:space="preserve"> </w:t>
      </w:r>
      <w:r w:rsidRPr="0097574C">
        <w:rPr>
          <w:rFonts w:ascii="Times New Roman" w:hAnsi="Times New Roman" w:cs="Times New Roman"/>
          <w:b/>
        </w:rPr>
        <w:t>do</w:t>
      </w:r>
      <w:r w:rsidRPr="0097574C">
        <w:rPr>
          <w:rFonts w:ascii="Times New Roman" w:hAnsi="Times New Roman" w:cs="Times New Roman"/>
          <w:b/>
          <w:spacing w:val="-4"/>
        </w:rPr>
        <w:t xml:space="preserve"> </w:t>
      </w:r>
      <w:r w:rsidRPr="0097574C">
        <w:rPr>
          <w:rFonts w:ascii="Times New Roman" w:hAnsi="Times New Roman" w:cs="Times New Roman"/>
          <w:b/>
        </w:rPr>
        <w:t>Contratado</w:t>
      </w:r>
    </w:p>
    <w:p w:rsidR="007C5F58" w:rsidRPr="0097574C" w:rsidRDefault="007C5F58" w:rsidP="007C5F58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87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Cumprir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todas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obrigações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constantes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anexos,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quantidades,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prazos 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pactuadas.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29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Efetuar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fornecimento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3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especificado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proofErr w:type="gramStart"/>
      <w:r w:rsidRPr="0097574C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58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referência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316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Providenciar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imediata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irregularidades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apontadas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proofErr w:type="gramStart"/>
      <w:r w:rsidRPr="0097574C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Contratante,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quanto 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prestação dos serviços 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produtos.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12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Garantir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boa</w:t>
      </w:r>
      <w:r w:rsidRPr="0097574C">
        <w:rPr>
          <w:rFonts w:ascii="Times New Roman" w:hAnsi="Times New Roman" w:cs="Times New Roman"/>
          <w:spacing w:val="16"/>
        </w:rPr>
        <w:t xml:space="preserve"> </w:t>
      </w:r>
      <w:r w:rsidRPr="0097574C">
        <w:rPr>
          <w:rFonts w:ascii="Times New Roman" w:hAnsi="Times New Roman" w:cs="Times New Roman"/>
        </w:rPr>
        <w:t>qualidade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prestados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produtos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entregues,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modo</w:t>
      </w:r>
      <w:r w:rsidRPr="0097574C">
        <w:rPr>
          <w:rFonts w:ascii="Times New Roman" w:hAnsi="Times New Roman" w:cs="Times New Roman"/>
          <w:spacing w:val="1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atender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satisfatoriamente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necessidades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pactuada.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84"/>
        </w:tabs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Atender,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convocação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retirada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da(s)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Nota(s)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Empenho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fornecimento 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prestação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proofErr w:type="gramEnd"/>
      <w:r w:rsidRPr="0097574C">
        <w:rPr>
          <w:rFonts w:ascii="Times New Roman" w:hAnsi="Times New Roman" w:cs="Times New Roman"/>
        </w:rPr>
        <w:t>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30"/>
        </w:tabs>
        <w:spacing w:before="94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Manter, durante toda a execução do contrato, em compatibilidade com as obrigações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XVI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do 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92 da Lei nº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14.133/21.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51"/>
        </w:tabs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Responsabilizar-se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 todos e 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danos e/ou prejuízos </w:t>
      </w:r>
      <w:proofErr w:type="gramStart"/>
      <w:r w:rsidRPr="0097574C">
        <w:rPr>
          <w:rFonts w:ascii="Times New Roman" w:hAnsi="Times New Roman" w:cs="Times New Roman"/>
        </w:rPr>
        <w:t>que</w:t>
      </w:r>
      <w:proofErr w:type="gramEnd"/>
      <w:r w:rsidRPr="0097574C">
        <w:rPr>
          <w:rFonts w:ascii="Times New Roman" w:hAnsi="Times New Roman" w:cs="Times New Roman"/>
        </w:rPr>
        <w:t xml:space="preserve"> vier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causar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excluindo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reduzindo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fiscalização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Contratante.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95"/>
        </w:tabs>
        <w:ind w:left="578"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Responsabilizar-se</w:t>
      </w:r>
      <w:proofErr w:type="gramEnd"/>
      <w:r w:rsidRPr="0097574C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08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Apresentar, sempre que solicitado pelo Contratante, apta comprovação de 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 obrigações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tributárias e sociais,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legalmente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exigíveis.</w:t>
      </w:r>
    </w:p>
    <w:p w:rsidR="007C5F58" w:rsidRPr="0097574C" w:rsidRDefault="007C5F58" w:rsidP="007C5F58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C5F58" w:rsidRPr="0097574C" w:rsidRDefault="007C5F58" w:rsidP="007C5F58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Obrigações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Contratante</w:t>
      </w:r>
    </w:p>
    <w:p w:rsidR="007C5F58" w:rsidRPr="0097574C" w:rsidRDefault="007C5F58" w:rsidP="007C5F58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27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Acompanhar e fiscalizar a execução da prestação do serviço contratado, por meio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profissionais vinculados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unidade solicitante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10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XVI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do artigo 92 da 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219"/>
        </w:tabs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Pagar no vencimento a fatura apresentada pelo Contratado correspondente ao 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 ao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fornecimento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produtos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planilha.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308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Notificar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fixando-lhe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corrigir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defeitos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irregularidades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encontradas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serviço.</w:t>
      </w:r>
    </w:p>
    <w:p w:rsidR="007C5F58" w:rsidRPr="0097574C" w:rsidRDefault="007C5F58" w:rsidP="007C5F58">
      <w:pPr>
        <w:pStyle w:val="PargrafodaLista"/>
        <w:numPr>
          <w:ilvl w:val="2"/>
          <w:numId w:val="1"/>
        </w:numPr>
        <w:tabs>
          <w:tab w:val="left" w:pos="1189"/>
        </w:tabs>
        <w:spacing w:before="1"/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Atender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refere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às</w:t>
      </w:r>
      <w:proofErr w:type="gramEnd"/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oferecimento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dos produtos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execução do serviço.</w:t>
      </w:r>
    </w:p>
    <w:p w:rsidR="007C5F58" w:rsidRPr="0097574C" w:rsidRDefault="007C5F58" w:rsidP="007C5F58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7C5F58" w:rsidRPr="0097574C" w:rsidRDefault="007C5F58" w:rsidP="007C5F58">
      <w:pPr>
        <w:pStyle w:val="Corpodetexto"/>
        <w:ind w:left="0"/>
        <w:rPr>
          <w:rFonts w:ascii="Times New Roman" w:hAnsi="Times New Roman" w:cs="Times New Roman"/>
        </w:rPr>
      </w:pPr>
    </w:p>
    <w:p w:rsidR="007C5F58" w:rsidRDefault="007C5F58" w:rsidP="007C5F58">
      <w:pPr>
        <w:pStyle w:val="Corpodetexto"/>
        <w:ind w:left="862" w:right="840"/>
        <w:jc w:val="center"/>
        <w:rPr>
          <w:rFonts w:ascii="Times New Roman" w:hAnsi="Times New Roman" w:cs="Times New Roman"/>
        </w:rPr>
      </w:pPr>
    </w:p>
    <w:p w:rsidR="007C5F58" w:rsidRDefault="007C5F58" w:rsidP="007C5F58">
      <w:pPr>
        <w:pStyle w:val="Corpodetexto"/>
        <w:ind w:left="862" w:right="840"/>
        <w:jc w:val="center"/>
        <w:rPr>
          <w:rFonts w:ascii="Times New Roman" w:hAnsi="Times New Roman" w:cs="Times New Roman"/>
        </w:rPr>
      </w:pPr>
    </w:p>
    <w:p w:rsidR="007C5F58" w:rsidRPr="0097574C" w:rsidRDefault="007C5F58" w:rsidP="007C5F58">
      <w:pPr>
        <w:pStyle w:val="Corpodetexto"/>
        <w:ind w:left="862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Arapuá-MG,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20</w:t>
      </w:r>
      <w:r w:rsidRPr="0097574C">
        <w:rPr>
          <w:rFonts w:ascii="Times New Roman" w:hAnsi="Times New Roman" w:cs="Times New Roman"/>
        </w:rPr>
        <w:t xml:space="preserve">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março</w:t>
      </w:r>
      <w:r w:rsidRPr="0097574C">
        <w:rPr>
          <w:rFonts w:ascii="Times New Roman" w:hAnsi="Times New Roman" w:cs="Times New Roman"/>
        </w:rPr>
        <w:t xml:space="preserve">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2024</w:t>
      </w:r>
      <w:proofErr w:type="gramEnd"/>
    </w:p>
    <w:p w:rsidR="007C5F58" w:rsidRPr="0097574C" w:rsidRDefault="007C5F58" w:rsidP="007C5F58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:rsidR="007C5F58" w:rsidRPr="0097574C" w:rsidRDefault="007C5F58" w:rsidP="007C5F58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:rsidR="007C5F58" w:rsidRPr="0097574C" w:rsidRDefault="007C5F58" w:rsidP="007C5F58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C5F58" w:rsidRPr="0097574C" w:rsidRDefault="007C5F58" w:rsidP="007C5F58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7C5F58" w:rsidRPr="0097574C" w:rsidRDefault="007C5F58" w:rsidP="007C5F58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BD2FC2F" wp14:editId="7821727C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7C5F58" w:rsidRPr="0097574C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Caio Gabriel Silva Boaventura </w:t>
      </w:r>
    </w:p>
    <w:p w:rsidR="007C5F58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Esporte e Lazer</w:t>
      </w:r>
    </w:p>
    <w:p w:rsidR="007C5F58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C5F58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C5F58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C5F58" w:rsidRPr="00B25F74" w:rsidRDefault="007C5F58" w:rsidP="007C5F58">
      <w:pPr>
        <w:spacing w:before="2"/>
        <w:rPr>
          <w:rFonts w:ascii="Times New Roman" w:hAnsi="Times New Roman" w:cs="Times New Roman"/>
          <w:b/>
          <w:sz w:val="27"/>
        </w:rPr>
      </w:pPr>
    </w:p>
    <w:p w:rsidR="007C5F58" w:rsidRPr="00B25F74" w:rsidRDefault="007C5F58" w:rsidP="007C5F58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B25F74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465D17F" wp14:editId="1122D9D8">
                <wp:extent cx="2332355" cy="12700"/>
                <wp:effectExtent l="15240" t="5715" r="14605" b="635"/>
                <wp:docPr id="1127796239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3034956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wBkQIAAKgFAAAOAAAAZHJzL2Uyb0RvYy54bWykVMlu2zAQvRfoPxC621q9CbaDwLJzSZsA&#10;ST+ApiiJqEQSJG3ZKPrvHZKys12C1Ad6qFn45j1yljenrkVHqjQTfBXE4yhAlBNRMl6vgl/Pu9E8&#10;QNpgXuJWcLoKzlQHN+vv35a9zGkiGtGWVCEownXey1XQGCPzMNSkoR3WYyEpB2clVIcNbFUdlgr3&#10;UL1rwySKpmEvVCmVIFRr+Fp4Z7B29auKEvNQVZoa1K4CwGbcqty6t2u4XuK8Vlg2jAww8BdQdJhx&#10;OPRaqsAGo4NiH0p1jCihRWXGRHShqCpGqOsBuomjd93cKXGQrpc672t5pQmofcfTl8uSn8dHhVgJ&#10;2sXJbLaYJukiQBx3oNVtrQ4SK5RZlnpZ5xB8p+STfFS+VTDvBfmtwR2+99t97YPRvv8hSiiID0Y4&#10;lk6V6mwJ6B+dnBjnqxj0ZBCBj0maJulkEiACPsAWDWKRBhT9kEWa7ZCXTmepT0pcRohzf5yDOECy&#10;/cCF0y+c6v/j9KnBkjqptKXpwmkapdliMk3hFXhO7xmnKJl7Rl3ohns6yYkPdCIuNg3mNXVFn88S&#10;qIttBnTwKsVuNGjxSXrjgb8Lv8BT4nl6SxPOpdLmjooOWWMVtADZqYaP99pYGC8hVkQudqxt4TvO&#10;W456K1Y2W7gMLVpWWq91alXvN61CR2zfovu5psDzOsweWmDd+DjnsmE4h8fAS2c1FJfbwTaYtd4G&#10;WC23gdAhAB0s/wr/LKLFdr6dZ6MsmW5HWVQUo9vdJhtNd/FsUqTFZlPEfy3mOMsbVpaUW9iXiRBn&#10;n7sdw2zyb/k6E64EhW+rOyYB7OXfgXYaW1n9Fd2L8vyoLOnDhXWWGwcubRhddt683ruolwG7/gcA&#10;AP//AwBQSwMEFAAGAAgAAAAhAKjLNPTbAAAAAwEAAA8AAABkcnMvZG93bnJldi54bWxMj0FrwkAQ&#10;he+F/odlCr3VTQxaSbMRkdaTFKqCeBuzYxLMzobsmsR/320v7WXg8R7vfZMtR9OInjpXW1YQTyIQ&#10;xIXVNZcKDvuPlwUI55E1NpZJwZ0cLPPHhwxTbQf+on7nSxFK2KWooPK+TaV0RUUG3cS2xMG72M6g&#10;D7Irpe5wCOWmkdMomkuDNYeFCltaV1RcdzejYDPgsEri9357vazvp/3s87iNSannp3H1BsLT6P/C&#10;8IMf0CEPTGd7Y+1EoyA84n9v8JL5awLirGAagcwz+Z89/wYAAP//AwBQSwECLQAUAAYACAAAACEA&#10;toM4kv4AAADhAQAAEwAAAAAAAAAAAAAAAAAAAAAAW0NvbnRlbnRfVHlwZXNdLnhtbFBLAQItABQA&#10;BgAIAAAAIQA4/SH/1gAAAJQBAAALAAAAAAAAAAAAAAAAAC8BAABfcmVscy8ucmVsc1BLAQItABQA&#10;BgAIAAAAIQDafYwBkQIAAKgFAAAOAAAAAAAAAAAAAAAAAC4CAABkcnMvZTJvRG9jLnhtbFBLAQIt&#10;ABQABgAIAAAAIQCoyzT02wAAAAMBAAAPAAAAAAAAAAAAAAAAAOsEAABkcnMvZG93bnJldi54bWxQ&#10;SwUGAAAAAAQABADzAAAA8w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+hqMwAAADjAAAADwAAAGRycy9kb3ducmV2LnhtbESPQU/DMAyF70j8h8hIXBBLtsIEZdmE&#10;ipAQh6ENDhytxmsjGqdqsrXw6/EBiaP9nt/7vNpMoVMnGpKPbGE+M6CI6+g8NxY+3p+v70CljOyw&#10;i0wWvinBZn1+tsLSxZF3dNrnRkkIpxIttDn3pdapbilgmsWeWLRDHAJmGYdGuwFHCQ+dXhiz1AE9&#10;S0OLPVUt1V/7Y7Dwg/7tWO3c+LmtjH+tn+aLw1Vn7eXF9PgAKtOU/81/1y9O8AtT3NzfLguBlp9k&#10;AXr9C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AE/oajMAAAA4wAAAA8A&#10;AAAAAAAAAAAAAAAAoQIAAGRycy9kb3ducmV2LnhtbFBLBQYAAAAABAAEAPkAAACaAwAAAAA=&#10;" strokeweight=".34664mm"/>
                <w10:anchorlock/>
              </v:group>
            </w:pict>
          </mc:Fallback>
        </mc:AlternateContent>
      </w:r>
    </w:p>
    <w:p w:rsidR="007C5F58" w:rsidRPr="00B25F74" w:rsidRDefault="007C5F58" w:rsidP="007C5F58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B25F74">
        <w:rPr>
          <w:rFonts w:ascii="Times New Roman" w:hAnsi="Times New Roman" w:cs="Times New Roman"/>
          <w:b/>
          <w:bCs/>
        </w:rPr>
        <w:t>Lucas Cornélio Velozo Morais</w:t>
      </w:r>
    </w:p>
    <w:p w:rsidR="007C5F58" w:rsidRPr="00B25F74" w:rsidRDefault="007C5F58" w:rsidP="007C5F58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B25F74">
        <w:rPr>
          <w:rFonts w:ascii="Times New Roman" w:hAnsi="Times New Roman" w:cs="Times New Roman"/>
          <w:b/>
          <w:bCs/>
        </w:rPr>
        <w:t xml:space="preserve">Secretário Municipal de Obras, Transportes e Serviços </w:t>
      </w:r>
      <w:proofErr w:type="gramStart"/>
      <w:r>
        <w:rPr>
          <w:rFonts w:ascii="Times New Roman" w:hAnsi="Times New Roman" w:cs="Times New Roman"/>
          <w:b/>
          <w:bCs/>
        </w:rPr>
        <w:t>Públicos</w:t>
      </w:r>
      <w:proofErr w:type="gramEnd"/>
    </w:p>
    <w:p w:rsidR="007C5F58" w:rsidRDefault="007C5F58" w:rsidP="007C5F58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7C5F58" w:rsidRDefault="007C5F58" w:rsidP="007C5F58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7C5F58" w:rsidRPr="00B25F74" w:rsidRDefault="007C5F58" w:rsidP="007C5F58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7C5F58" w:rsidRPr="0097574C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C5F58" w:rsidRPr="00B25F74" w:rsidRDefault="007C5F58" w:rsidP="007C5F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B25F74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3D9FBE" wp14:editId="0425EC22">
                <wp:simplePos x="0" y="0"/>
                <wp:positionH relativeFrom="page">
                  <wp:posOffset>2628265</wp:posOffset>
                </wp:positionH>
                <wp:positionV relativeFrom="paragraph">
                  <wp:posOffset>153035</wp:posOffset>
                </wp:positionV>
                <wp:extent cx="2332355" cy="1270"/>
                <wp:effectExtent l="0" t="0" r="10795" b="17780"/>
                <wp:wrapTopAndBottom/>
                <wp:docPr id="8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6" o:spid="_x0000_s1026" style="position:absolute;margin-left:206.95pt;margin-top:12.05pt;width:18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P1CwMAAK8GAAAOAAAAZHJzL2Uyb0RvYy54bWysVW1v2jAQ/j5p/8Hyx000r0CJGqqKwDSp&#10;2yqV/QATOyRaYme2IbTT/vvOdkKBbtI0LR+CnTs/99xzvuPm9tDUaM+kqgRPcXDlY8R4LmjFtyn+&#10;ul6NrjFSmnBKasFZip+Ywrfzt29uujZhoShFTZlEAMJV0rUpLrVuE89Teckaoq5EyzgYCyEbomEr&#10;tx6VpAP0pvZC3594nZC0lSJnSsHXzBnx3OIXBcv1l6JQTKM6xcBN27e07415e/Mbkmwlacsq72mQ&#10;f2DRkIpD0CNURjRBO1m9gmqqXAolCn2Vi8YTRVHlzOYA2QT+RTaPJWmZzQXEUe1RJvX/YPPP+weJ&#10;KppiKBQnDZRoZcRG99VesgS5zcTo1LUqAffH9kGaTFV7L/JvCgzemcVsFPigTfdJUMAjOy2sNodC&#10;NuYkZI0OtgRPxxKwg0Y5fAyjKIzGY4xysAXh1FbII8lwNt8p/YEJi0P290q7AlJYWflpn8Qail00&#10;NdTy/Qj5KA7HM/vqC350Cwa3dx5a+6hD0WQaXTqFg5PFms6i4LdY0eBmsMITLOC/HRiSciCdH3jP&#10;GlaImIbxrU6tUEafNXAbBAIEcDIZ/sEXYl/6ujN9CAmdcNkDEiPogY3LtiXaMDMhzBJ1KbZSmA+N&#10;2LO1sCZ9UTkI8mKt+akXHAfhTlg5M5wwAeDauIUNarieVJaLVVXXtrQ1N1SCMJ7OrDhK1BU1VkNH&#10;ye1mUUu0J6a97WOyAbQzt1YqnRFVOj9rcklLsePUhikZoct+rUlVuzUA1VZ1uJ69OOai2sb+MfNn&#10;y+vldTyKw8lyFPtZNrpbLeLRZBVMx1mULRZZ8NNwDuKkrChl3NAehkwQ/10T9+POjYfjmDlL70yF&#10;lX1eq+Cd07AiQS7Dr6vC0Luu2TeCPkEfS+GmJkx5WJRCPmPUwcRMsfq+I5JhVH/kMJJmQRybEWs3&#10;8XgawkaeWjanFsJzgEqxxnD1zXKh3VjetbLalhApsPXm4g7mR1GZRreDxrHqNzAVbQb9BDdj93Rv&#10;vV7+Z+a/AAAA//8DAFBLAwQUAAYACAAAACEAWNDN898AAAAJAQAADwAAAGRycy9kb3ducmV2Lnht&#10;bEyPwU7DMAyG70i8Q2QkbixpN9hWmk4ICQTHrQhptywxbUXjVEm6dTw92QmOtj/9/v5yM9meHdGH&#10;zpGEbCaAIWlnOmokfNQvdytgISoyqneEEs4YYFNdX5WqMO5EWzzuYsNSCIVCSWhjHArOg27RqjBz&#10;A1K6fTlvVUyjb7jx6pTCbc9zIR64VR2lD60a8LlF/b0brQQ9hrOP7lO/1j9votb376Je7qW8vZme&#10;HoFFnOIfDBf9pA5Vcjq4kUxgvYRFNl8nVEK+yIAlYLnKcmCHy2IOvCr5/wbVLwAAAP//AwBQSwEC&#10;LQAUAAYACAAAACEAtoM4kv4AAADhAQAAEwAAAAAAAAAAAAAAAAAAAAAAW0NvbnRlbnRfVHlwZXNd&#10;LnhtbFBLAQItABQABgAIAAAAIQA4/SH/1gAAAJQBAAALAAAAAAAAAAAAAAAAAC8BAABfcmVscy8u&#10;cmVsc1BLAQItABQABgAIAAAAIQC1IwP1CwMAAK8GAAAOAAAAAAAAAAAAAAAAAC4CAABkcnMvZTJv&#10;RG9jLnhtbFBLAQItABQABgAIAAAAIQBY0M3z3wAAAAkBAAAPAAAAAAAAAAAAAAAAAGUFAABkcnMv&#10;ZG93bnJldi54bWxQSwUGAAAAAAQABADzAAAAcQ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B25F7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Silvia do Socorro Souza Primo</w:t>
      </w:r>
    </w:p>
    <w:p w:rsidR="007C5F58" w:rsidRPr="00B25F74" w:rsidRDefault="007C5F58" w:rsidP="007C5F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5F7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Secretário Municipal de Educação</w:t>
      </w:r>
    </w:p>
    <w:p w:rsidR="007C5F58" w:rsidRPr="0097574C" w:rsidRDefault="007C5F58" w:rsidP="007C5F58">
      <w:pPr>
        <w:jc w:val="center"/>
        <w:rPr>
          <w:rFonts w:ascii="Times New Roman" w:hAnsi="Times New Roman" w:cs="Times New Roman"/>
          <w:bCs/>
        </w:rPr>
      </w:pPr>
    </w:p>
    <w:p w:rsidR="007C5F58" w:rsidRPr="0097574C" w:rsidRDefault="007C5F58" w:rsidP="007C5F58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C5F58" w:rsidRDefault="007C5F58" w:rsidP="007C5F58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7C5F58" w:rsidRDefault="007C5F58" w:rsidP="007C5F58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7C5F58" w:rsidRDefault="007C5F58" w:rsidP="007C5F58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7C5F58" w:rsidRPr="0097574C" w:rsidRDefault="007C5F58" w:rsidP="007C5F58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340D28" wp14:editId="1FE96E88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2087496106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3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trFQMAALgGAAAOAAAAZHJzL2Uyb0RvYy54bWysVduO0zAQfUfiHyw/grq59hZtukJNi5AW&#10;WGnLB7iO00QkdrDdpgvi3xnbSbftgoQQeUjtzPjMmTOe6e3dsanRgUlVCZ7i4MbHiHEq8orvUvxl&#10;sx7NMFKa8JzUgrMUPzGF7xavX912bcJCUYo6ZxIBCFdJ16a41LpNPE/RkjVE3YiWcTAWQjZEw1bu&#10;vFySDtCb2gt9f+J1QuatFJQpBV8zZ8QLi18UjOrPRaGYRnWKgZu2b2nfW/P2Frck2UnSlhXtaZB/&#10;YNGQikPQE1RGNEF7Wb2AaioqhRKFvqGi8URRVJTZHCCbwL/K5rEkLbO5gDiqPcmk/h8s/XR4kKjK&#10;Uxz6s2k8nwT+BCNOGqjV2qiO7quDZAlym8gI1rUqgXOP7YM0Kav2XtCvCgzehcVsFPigbfdR5IBH&#10;9lpYkY6FbMxJSB8dbS2eTrVgR40ofAyjKIzGY4wo2IJwakvlkWQ4S/dKv2fC4pDDvdKukjmsbB3y&#10;PokNVL1oaijq2xHyURyO5/bVV/7kFgxubzy08VGHosnUZgs1PTmFg5PFms6j4LdY0eBmsMIzLOC/&#10;GxiSciBNj7xnDStETOf4VqdWKKPPBrgNAgECOJkM/+ALsa993Zk+hISWuG4GiRE0w9ZJ0hJtmJkQ&#10;Zom6FFspzIdGHNhGWJO+qhwEebbW/NwLjoNwZ6ycGU6YAHBt3MIGNVzPKsvFuqprW9qaGypBGE/n&#10;Vhwl6io3VkNHyd12WUt0IKbP7WOyAbQLt1YqnRFVOj9rcklLsee5DVMykq/6tSZV7dYAVFvV4Xr2&#10;4piLajv8x9yfr2arWTyKw8lqFPtZNnq3XsajyTqYjrMoWy6z4KfhHMRJWeU544b2MG2C+O+6uZ97&#10;bk6c5s1FehcqrO3zUgXvkoYVCXIZfl0Vht51zb4V+RP0sRRufMK4h0Up5HeMOhidKVbf9kQyjOoP&#10;HGbTPIhjM2vtJh5PQ9jIc8v23EI4BagUawxX3yyX2s3nfSurXQmRAltvLt7B/Cgq0+h20DhW/QbG&#10;o82gH+Vm/p7vrdfzH87iFwAAAP//AwBQSwMEFAAGAAgAAAAhAIYxltzeAAAACQEAAA8AAABkcnMv&#10;ZG93bnJldi54bWxMj8FOwzAMhu9IvENkJG4soVC6dU0nhASCIytC4pYlXlvROFWSbh1PT3aCo+1P&#10;v7+/2sx2YAf0oXck4XYhgCFpZ3pqJXw0zzdLYCEqMmpwhBJOGGBTX15UqjTuSO942MaWpRAKpZLQ&#10;xTiWnAfdoVVh4UakdNs7b1VMo2+58eqYwu3AMyEeuFU9pQ+dGvGpQ/29nawEPYWTj+5TvzQ/r6LR&#10;+Ztoii8pr6/mxzWwiHP8g+Gsn9ShTk47N5EJbJBwn+WrhErIljmwBBSruwzY7rwogNcV/9+g/gUA&#10;AP//AwBQSwECLQAUAAYACAAAACEAtoM4kv4AAADhAQAAEwAAAAAAAAAAAAAAAAAAAAAAW0NvbnRl&#10;bnRfVHlwZXNdLnhtbFBLAQItABQABgAIAAAAIQA4/SH/1gAAAJQBAAALAAAAAAAAAAAAAAAAAC8B&#10;AABfcmVscy8ucmVsc1BLAQItABQABgAIAAAAIQD+uRtrFQMAALgGAAAOAAAAAAAAAAAAAAAAAC4C&#10;AABkcnMvZTJvRG9jLnhtbFBLAQItABQABgAIAAAAIQCGMZbc3gAAAAkBAAAPAAAAAAAAAAAAAAAA&#10;AG8FAABkcnMvZG93bnJldi54bWxQSwUGAAAAAAQABADzAAAAeg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C5F58" w:rsidRPr="0097574C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:rsidR="007C5F58" w:rsidRPr="0097574C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:rsidR="007C5F58" w:rsidRPr="0097574C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C5F58" w:rsidRPr="0097574C" w:rsidRDefault="007C5F58" w:rsidP="007C5F58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7C5F58" w:rsidRPr="0097574C" w:rsidRDefault="007C5F58" w:rsidP="007C5F58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6962B3" wp14:editId="1AFC51F5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32315515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nLEQMAALcGAAAOAAAAZHJzL2Uyb0RvYy54bWysVW1v0zAQ/o7Ef7D8EdTlvV2jpRNqVoQ0&#10;YNLKD3Adp4lI7GC7TQfiv3O2k67tQEKIfEjt3Pm5557zXW9uD22D9kyqWvAMB1c+RoxTUdR8m+Ev&#10;69XkGiOlCS9IIzjL8BNT+Hbx+tVN36UsFJVoCiYRgHCV9l2GK6271PMUrVhL1JXoGAdjKWRLNGzl&#10;1isk6QG9bbzQ96deL2TRSUGZUvA1d0a8sPhlyaj+XJaKadRkGLhp+5b2vTFvb3FD0q0kXVXTgQb5&#10;BxYtqTkEPULlRBO0k/ULqLamUihR6isqWk+UZU2ZzQGyCfyLbB4r0jGbC4ijuqNM6v/B0k/7B4nq&#10;IsNRGAVJEiSgEictlGplREf39V6yFLlNaPTqO5XCscfuQZqMVXcv6FcFBu/MYjYKfNCm/ygKwCM7&#10;LaxGh1K25iRkjw62FE/HUrCDRhQ+hhHwSRKMKNiCcGYr5ZF0PEt3Sr9nwuKQ/b3SrpAFrGwZiiGJ&#10;NaRTtg3U9O0E+SgOk7l9DYU/ugWj2xsPrX3Uo2g6iy6dwtHJYs3mUfBbrGh0M1jhCRbw344MSTWS&#10;pgc+sIYVIqZxfKtTJ5TRZw3cRoEAAZxMhn/whdiXvu7MEEJCR1z2gsQIemHjsu2INsxMCLNEPdwM&#10;I4X50Io9Wwtr0heVgyDP1oafesFxEO6ElTPDCRMAro1b2KCG60lluVjVTWNL23BDJQjj2dxyUaKp&#10;C2M1dJTcbpaNRHti2tw+JhtAO3PrpNI5UZXzsyaXtBQ7XtgwFSPF3bDWpG7cGoAaqzpcz0Ecc1Ft&#10;g/+Y+/O767vreBKH07tJ7Of55N1qGU+mq2CW5FG+XObBT8M5iNOqLgrGDe1x2ATx3zXzMPbcmDiO&#10;m7P0zlRY2eelCt45DSsS5DL+uiqMveuafSOKJ+hjKdz0hGkPi0rI7xj1MDkzrL7tiGQYNR84jKZ5&#10;EMdm1NpNnMxC2MhTy+bUQjgFqAxrDFffLJfajeddJ+ttBZECW28u3sH8KGvT6HbQOFbDBqajzWCY&#10;5Gb8nu6t1/P/zeIXAAAA//8DAFBLAwQUAAYACAAAACEAe4h7ud4AAAAJAQAADwAAAGRycy9kb3du&#10;cmV2LnhtbEyPwU7DMAyG70i8Q2QkbiyhMLp2TSeEBIIjK0LiliVeW9E4VZJuHU9PdoKj7U+/v7/a&#10;zHZgB/ShdyThdiGAIWlnemolfDTPNytgISoyanCEEk4YYFNfXlSqNO5I73jYxpalEAqlktDFOJac&#10;B92hVWHhRqR02ztvVUyjb7nx6pjC7cAzIR64VT2lD50a8alD/b2drAQ9hZOP7lO/ND+votHLN9Hk&#10;X1JeX82Pa2AR5/gHw1k/qUOdnHZuIhPYIOE+WxYJlZCtcmAJyIu7DNjuvCiA1xX/36D+BQAA//8D&#10;AFBLAQItABQABgAIAAAAIQC2gziS/gAAAOEBAAATAAAAAAAAAAAAAAAAAAAAAABbQ29udGVudF9U&#10;eXBlc10ueG1sUEsBAi0AFAAGAAgAAAAhADj9If/WAAAAlAEAAAsAAAAAAAAAAAAAAAAALwEAAF9y&#10;ZWxzLy5yZWxzUEsBAi0AFAAGAAgAAAAhALs1ycsRAwAAtwYAAA4AAAAAAAAAAAAAAAAALgIAAGRy&#10;cy9lMm9Eb2MueG1sUEsBAi0AFAAGAAgAAAAhAHuIe7neAAAACQEAAA8AAAAAAAAAAAAAAAAAawUA&#10;AGRycy9kb3ducmV2LnhtbFBLBQYAAAAABAAEAPMAAAB2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C5F58" w:rsidRPr="0097574C" w:rsidRDefault="007C5F58" w:rsidP="007C5F58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015889" w:rsidRDefault="007C5F58" w:rsidP="007C5F58">
      <w:pPr>
        <w:jc w:val="center"/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sectPr w:rsidR="00015889" w:rsidSect="007C5F5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58" w:rsidRDefault="007C5F58" w:rsidP="007C5F58">
      <w:r>
        <w:separator/>
      </w:r>
    </w:p>
  </w:endnote>
  <w:endnote w:type="continuationSeparator" w:id="0">
    <w:p w:rsidR="007C5F58" w:rsidRDefault="007C5F58" w:rsidP="007C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58" w:rsidRDefault="007C5F58" w:rsidP="007C5F58">
      <w:r>
        <w:separator/>
      </w:r>
    </w:p>
  </w:footnote>
  <w:footnote w:type="continuationSeparator" w:id="0">
    <w:p w:rsidR="007C5F58" w:rsidRDefault="007C5F58" w:rsidP="007C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58" w:rsidRDefault="007C5F58" w:rsidP="007C5F5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5CA9FE" wp14:editId="11F24839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58" w:rsidRPr="00755867" w:rsidRDefault="007C5F58" w:rsidP="007C5F58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7C5F58" w:rsidRPr="00755867" w:rsidRDefault="007C5F58" w:rsidP="007C5F5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7C5F58" w:rsidRPr="00755867" w:rsidRDefault="007C5F58" w:rsidP="007C5F5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7C5F58" w:rsidRPr="00755867" w:rsidRDefault="007C5F58" w:rsidP="007C5F5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7C5F58" w:rsidRPr="00755867" w:rsidRDefault="007C5F58" w:rsidP="007C5F58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C5F58" w:rsidRDefault="007C5F58" w:rsidP="007C5F58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7C5F58" w:rsidRPr="00755867" w:rsidRDefault="007C5F58" w:rsidP="007C5F58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7C5F58" w:rsidRPr="00755867" w:rsidRDefault="007C5F58" w:rsidP="007C5F5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7C5F58" w:rsidRPr="00755867" w:rsidRDefault="007C5F58" w:rsidP="007C5F5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7C5F58" w:rsidRPr="00755867" w:rsidRDefault="007C5F58" w:rsidP="007C5F5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7C5F58" w:rsidRPr="00755867" w:rsidRDefault="007C5F58" w:rsidP="007C5F58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7C5F58" w:rsidRDefault="007C5F58" w:rsidP="007C5F58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6C9691C" wp14:editId="47D205B4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19C83" wp14:editId="0D4E2A6E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 w:rsidP="007C5F58">
    <w:pPr>
      <w:pStyle w:val="Corpodetexto"/>
      <w:spacing w:line="14" w:lineRule="auto"/>
      <w:ind w:left="0"/>
      <w:rPr>
        <w:sz w:val="20"/>
      </w:rPr>
    </w:pPr>
  </w:p>
  <w:p w:rsidR="007C5F58" w:rsidRDefault="007C5F58">
    <w:pPr>
      <w:pStyle w:val="Cabealho"/>
    </w:pPr>
  </w:p>
  <w:p w:rsidR="007C5F58" w:rsidRDefault="007C5F58">
    <w:pPr>
      <w:pStyle w:val="Cabealho"/>
    </w:pPr>
  </w:p>
  <w:p w:rsidR="007C5F58" w:rsidRDefault="007C5F58">
    <w:pPr>
      <w:pStyle w:val="Cabealho"/>
    </w:pPr>
  </w:p>
  <w:p w:rsidR="007C5F58" w:rsidRDefault="007C5F58">
    <w:pPr>
      <w:pStyle w:val="Cabealho"/>
    </w:pPr>
  </w:p>
  <w:p w:rsidR="007C5F58" w:rsidRDefault="007C5F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58"/>
    <w:rsid w:val="00015889"/>
    <w:rsid w:val="007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C5F58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F58"/>
  </w:style>
  <w:style w:type="paragraph" w:styleId="Rodap">
    <w:name w:val="footer"/>
    <w:basedOn w:val="Normal"/>
    <w:link w:val="RodapChar"/>
    <w:uiPriority w:val="99"/>
    <w:unhideWhenUsed/>
    <w:rsid w:val="007C5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F58"/>
  </w:style>
  <w:style w:type="paragraph" w:styleId="Corpodetexto">
    <w:name w:val="Body Text"/>
    <w:basedOn w:val="Normal"/>
    <w:link w:val="CorpodetextoChar"/>
    <w:uiPriority w:val="1"/>
    <w:qFormat/>
    <w:rsid w:val="007C5F58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7C5F58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C5F58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7C5F58"/>
    <w:pPr>
      <w:ind w:left="578"/>
      <w:jc w:val="both"/>
    </w:pPr>
  </w:style>
  <w:style w:type="table" w:styleId="Tabelacomgrade">
    <w:name w:val="Table Grid"/>
    <w:basedOn w:val="Tabelanormal"/>
    <w:uiPriority w:val="39"/>
    <w:rsid w:val="007C5F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C5F58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F58"/>
  </w:style>
  <w:style w:type="paragraph" w:styleId="Rodap">
    <w:name w:val="footer"/>
    <w:basedOn w:val="Normal"/>
    <w:link w:val="RodapChar"/>
    <w:uiPriority w:val="99"/>
    <w:unhideWhenUsed/>
    <w:rsid w:val="007C5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F58"/>
  </w:style>
  <w:style w:type="paragraph" w:styleId="Corpodetexto">
    <w:name w:val="Body Text"/>
    <w:basedOn w:val="Normal"/>
    <w:link w:val="CorpodetextoChar"/>
    <w:uiPriority w:val="1"/>
    <w:qFormat/>
    <w:rsid w:val="007C5F58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7C5F58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C5F58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7C5F58"/>
    <w:pPr>
      <w:ind w:left="578"/>
      <w:jc w:val="both"/>
    </w:pPr>
  </w:style>
  <w:style w:type="table" w:styleId="Tabelacomgrade">
    <w:name w:val="Table Grid"/>
    <w:basedOn w:val="Tabelanormal"/>
    <w:uiPriority w:val="39"/>
    <w:rsid w:val="007C5F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2024-04-23T11:45:00Z</dcterms:created>
  <dcterms:modified xsi:type="dcterms:W3CDTF">2024-04-23T11:49:00Z</dcterms:modified>
</cp:coreProperties>
</file>