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10" w:rsidRPr="00BE1410" w:rsidRDefault="00BE1410" w:rsidP="00BE1410">
      <w:pPr>
        <w:jc w:val="center"/>
        <w:rPr>
          <w:b/>
          <w:sz w:val="24"/>
          <w:szCs w:val="24"/>
        </w:rPr>
      </w:pPr>
      <w:r w:rsidRPr="00BE1410">
        <w:rPr>
          <w:b/>
          <w:sz w:val="24"/>
          <w:szCs w:val="24"/>
        </w:rPr>
        <w:t>ANEXO IV - DECLARAÇÃO UNIFICADA</w:t>
      </w:r>
    </w:p>
    <w:p w:rsidR="00BE1410" w:rsidRDefault="00BE1410" w:rsidP="00BE1410">
      <w:pPr>
        <w:jc w:val="both"/>
      </w:pPr>
    </w:p>
    <w:p w:rsidR="00BE1410" w:rsidRPr="00BE1410" w:rsidRDefault="00BE1410" w:rsidP="00BE1410">
      <w:pPr>
        <w:jc w:val="both"/>
        <w:rPr>
          <w:sz w:val="24"/>
          <w:szCs w:val="24"/>
        </w:rPr>
      </w:pPr>
      <w:r w:rsidRPr="00BE1410">
        <w:rPr>
          <w:sz w:val="24"/>
          <w:szCs w:val="24"/>
        </w:rPr>
        <w:t>XXXXXXXX, inscrito no CNPJ n.º XXXXXXXX, por intermédio de seu re</w:t>
      </w:r>
      <w:r>
        <w:rPr>
          <w:sz w:val="24"/>
          <w:szCs w:val="24"/>
        </w:rPr>
        <w:t xml:space="preserve">presentante legal, </w:t>
      </w:r>
      <w:proofErr w:type="gramStart"/>
      <w:r>
        <w:rPr>
          <w:sz w:val="24"/>
          <w:szCs w:val="24"/>
        </w:rPr>
        <w:t>o(</w:t>
      </w:r>
      <w:proofErr w:type="gramEnd"/>
      <w:r>
        <w:rPr>
          <w:sz w:val="24"/>
          <w:szCs w:val="24"/>
        </w:rPr>
        <w:t xml:space="preserve">a) </w:t>
      </w:r>
      <w:r w:rsidRPr="00BE1410">
        <w:rPr>
          <w:sz w:val="24"/>
          <w:szCs w:val="24"/>
        </w:rPr>
        <w:t>Sr.(a) XXXXXXXX, portador(a) da Carteira de Ident</w:t>
      </w:r>
      <w:r>
        <w:rPr>
          <w:sz w:val="24"/>
          <w:szCs w:val="24"/>
        </w:rPr>
        <w:t xml:space="preserve">idade n.º XXXXXXXX e do CPF n.º </w:t>
      </w:r>
      <w:r w:rsidRPr="00BE1410">
        <w:rPr>
          <w:sz w:val="24"/>
          <w:szCs w:val="24"/>
        </w:rPr>
        <w:t>XXXXXXXX, DECLARA, para os fins dispostos na Dispensa El</w:t>
      </w:r>
      <w:r>
        <w:rPr>
          <w:sz w:val="24"/>
          <w:szCs w:val="24"/>
        </w:rPr>
        <w:t xml:space="preserve">etrônica n.º ____/________, sob </w:t>
      </w:r>
      <w:r w:rsidRPr="00BE1410">
        <w:rPr>
          <w:sz w:val="24"/>
          <w:szCs w:val="24"/>
        </w:rPr>
        <w:t>as penas da Lei, que esta empresa, na presente data:</w:t>
      </w:r>
    </w:p>
    <w:p w:rsidR="00BE1410" w:rsidRDefault="00BE1410" w:rsidP="00BE1410">
      <w:pPr>
        <w:spacing w:line="240" w:lineRule="auto"/>
        <w:jc w:val="both"/>
        <w:rPr>
          <w:sz w:val="24"/>
          <w:szCs w:val="24"/>
        </w:rPr>
      </w:pPr>
      <w:r w:rsidRPr="00BE1410">
        <w:rPr>
          <w:sz w:val="24"/>
          <w:szCs w:val="24"/>
        </w:rPr>
        <w:t></w:t>
      </w:r>
    </w:p>
    <w:p w:rsidR="00BE1410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E1410">
        <w:rPr>
          <w:sz w:val="24"/>
          <w:szCs w:val="24"/>
        </w:rPr>
        <w:t>Manifesta ciência em relação ao inteiro teor do ato convocatório e dos seus anexos,</w:t>
      </w:r>
      <w:r>
        <w:rPr>
          <w:sz w:val="24"/>
          <w:szCs w:val="24"/>
        </w:rPr>
        <w:t xml:space="preserve"> </w:t>
      </w:r>
      <w:r w:rsidRPr="00BE1410">
        <w:rPr>
          <w:sz w:val="24"/>
          <w:szCs w:val="24"/>
        </w:rPr>
        <w:t>concordo com suas condições, respondendo pela veracidade das informações</w:t>
      </w:r>
      <w:r>
        <w:rPr>
          <w:sz w:val="24"/>
          <w:szCs w:val="24"/>
        </w:rPr>
        <w:t xml:space="preserve"> </w:t>
      </w:r>
      <w:r w:rsidRPr="00BE1410">
        <w:rPr>
          <w:sz w:val="24"/>
          <w:szCs w:val="24"/>
        </w:rPr>
        <w:t>prestadas, na forma da lei;</w:t>
      </w:r>
    </w:p>
    <w:p w:rsidR="00BE1410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E1410">
        <w:rPr>
          <w:sz w:val="24"/>
          <w:szCs w:val="24"/>
        </w:rPr>
        <w:t xml:space="preserve"> Declara que a proposta econômica compreenderá a integralidade dos custos para</w:t>
      </w:r>
      <w:r>
        <w:rPr>
          <w:sz w:val="24"/>
          <w:szCs w:val="24"/>
        </w:rPr>
        <w:t xml:space="preserve"> </w:t>
      </w:r>
      <w:r w:rsidRPr="00BE1410">
        <w:rPr>
          <w:sz w:val="24"/>
          <w:szCs w:val="24"/>
        </w:rPr>
        <w:t>atendimento dos direitos trabalhistas assegurados na Constituição Federal de 1988,</w:t>
      </w:r>
      <w:r>
        <w:rPr>
          <w:sz w:val="24"/>
          <w:szCs w:val="24"/>
        </w:rPr>
        <w:t xml:space="preserve"> </w:t>
      </w:r>
      <w:r w:rsidRPr="00BE1410">
        <w:rPr>
          <w:sz w:val="24"/>
          <w:szCs w:val="24"/>
        </w:rPr>
        <w:t xml:space="preserve">nas leis trabalhistas, nas normas </w:t>
      </w:r>
      <w:proofErr w:type="spellStart"/>
      <w:r w:rsidRPr="00BE1410">
        <w:rPr>
          <w:sz w:val="24"/>
          <w:szCs w:val="24"/>
        </w:rPr>
        <w:t>infralegais</w:t>
      </w:r>
      <w:proofErr w:type="spellEnd"/>
      <w:r w:rsidRPr="00BE1410">
        <w:rPr>
          <w:sz w:val="24"/>
          <w:szCs w:val="24"/>
        </w:rPr>
        <w:t>, nas convenções coletivas de trabalho e</w:t>
      </w:r>
      <w:r>
        <w:rPr>
          <w:sz w:val="24"/>
          <w:szCs w:val="24"/>
        </w:rPr>
        <w:t xml:space="preserve"> </w:t>
      </w:r>
      <w:r w:rsidRPr="00BE1410">
        <w:rPr>
          <w:sz w:val="24"/>
          <w:szCs w:val="24"/>
        </w:rPr>
        <w:t>nos termos de ajustamento de conduta vigentes na data da sua entrega em definitivo;</w:t>
      </w:r>
    </w:p>
    <w:p w:rsidR="00BE1410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E1410">
        <w:rPr>
          <w:sz w:val="24"/>
          <w:szCs w:val="24"/>
        </w:rPr>
        <w:t>Atende aos requisitos de habilitação previstos em lei e no instrumento convocatório;</w:t>
      </w:r>
    </w:p>
    <w:p w:rsidR="00BE1410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E1410">
        <w:rPr>
          <w:sz w:val="24"/>
          <w:szCs w:val="24"/>
        </w:rPr>
        <w:t xml:space="preserve"> Inexiste impedimento à sua habilitação e comunicará a superveniência de ocorrência</w:t>
      </w:r>
      <w:r>
        <w:rPr>
          <w:sz w:val="24"/>
          <w:szCs w:val="24"/>
        </w:rPr>
        <w:t xml:space="preserve"> </w:t>
      </w:r>
      <w:r w:rsidRPr="00BE1410">
        <w:rPr>
          <w:sz w:val="24"/>
          <w:szCs w:val="24"/>
        </w:rPr>
        <w:t>impeditiva ao órgão ou entidade contratante;</w:t>
      </w:r>
    </w:p>
    <w:p w:rsidR="00BE1410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E1410">
        <w:rPr>
          <w:sz w:val="24"/>
          <w:szCs w:val="24"/>
        </w:rPr>
        <w:t xml:space="preserve"> Cumpre as exigências de reserva de cargos para pessoa com deficiência e para</w:t>
      </w:r>
      <w:r>
        <w:rPr>
          <w:sz w:val="24"/>
          <w:szCs w:val="24"/>
        </w:rPr>
        <w:t xml:space="preserve"> </w:t>
      </w:r>
      <w:r w:rsidRPr="00BE1410">
        <w:rPr>
          <w:sz w:val="24"/>
          <w:szCs w:val="24"/>
        </w:rPr>
        <w:t>reabilitado da Previdência Social, previstas em lei e em outras normas específicas;</w:t>
      </w:r>
    </w:p>
    <w:p w:rsidR="00BE1410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E1410">
        <w:rPr>
          <w:sz w:val="24"/>
          <w:szCs w:val="24"/>
        </w:rPr>
        <w:t xml:space="preserve"> Manifesta ciência em relação a todas as informações e condições locais para o</w:t>
      </w:r>
      <w:r>
        <w:rPr>
          <w:sz w:val="24"/>
          <w:szCs w:val="24"/>
        </w:rPr>
        <w:t xml:space="preserve"> </w:t>
      </w:r>
      <w:r w:rsidRPr="00BE1410">
        <w:rPr>
          <w:sz w:val="24"/>
          <w:szCs w:val="24"/>
        </w:rPr>
        <w:t>cumprimento das obrigações objeto da licitação;</w:t>
      </w:r>
    </w:p>
    <w:p w:rsidR="00BE1410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E1410">
        <w:rPr>
          <w:sz w:val="24"/>
          <w:szCs w:val="24"/>
        </w:rPr>
        <w:t xml:space="preserve"> Cumpre o disposto no inciso XXXIII do art. 7º da Constituição Federal de 1988, que</w:t>
      </w:r>
      <w:r>
        <w:rPr>
          <w:sz w:val="24"/>
          <w:szCs w:val="24"/>
        </w:rPr>
        <w:t xml:space="preserve"> </w:t>
      </w:r>
      <w:r w:rsidRPr="00BE1410">
        <w:rPr>
          <w:sz w:val="24"/>
          <w:szCs w:val="24"/>
        </w:rPr>
        <w:t xml:space="preserve">proíbe o trabalho noturno, perigoso ou insalubre </w:t>
      </w:r>
      <w:proofErr w:type="gramStart"/>
      <w:r w:rsidRPr="00BE1410">
        <w:rPr>
          <w:sz w:val="24"/>
          <w:szCs w:val="24"/>
        </w:rPr>
        <w:t>a menores</w:t>
      </w:r>
      <w:proofErr w:type="gramEnd"/>
      <w:r w:rsidRPr="00BE1410">
        <w:rPr>
          <w:sz w:val="24"/>
          <w:szCs w:val="24"/>
        </w:rPr>
        <w:t xml:space="preserve"> de dezoito e de qualquer</w:t>
      </w:r>
      <w:r>
        <w:rPr>
          <w:sz w:val="24"/>
          <w:szCs w:val="24"/>
        </w:rPr>
        <w:t xml:space="preserve"> </w:t>
      </w:r>
      <w:r w:rsidRPr="00BE1410">
        <w:rPr>
          <w:sz w:val="24"/>
          <w:szCs w:val="24"/>
        </w:rPr>
        <w:t>trabalho a menores de dezesseis anos, salvo na condição de aprendiz, a partir de</w:t>
      </w:r>
      <w:r>
        <w:rPr>
          <w:sz w:val="24"/>
          <w:szCs w:val="24"/>
        </w:rPr>
        <w:t xml:space="preserve"> </w:t>
      </w:r>
      <w:r w:rsidRPr="00BE1410">
        <w:rPr>
          <w:sz w:val="24"/>
          <w:szCs w:val="24"/>
        </w:rPr>
        <w:t>quatorze anos;</w:t>
      </w:r>
    </w:p>
    <w:p w:rsidR="00BE1410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E1410">
        <w:rPr>
          <w:sz w:val="24"/>
          <w:szCs w:val="24"/>
        </w:rPr>
        <w:t>Observa os incisos III e IV do art. 1º e cumpro o disposto no inciso III do art. 5º, todos</w:t>
      </w:r>
      <w:r>
        <w:rPr>
          <w:sz w:val="24"/>
          <w:szCs w:val="24"/>
        </w:rPr>
        <w:t xml:space="preserve"> </w:t>
      </w:r>
      <w:r w:rsidRPr="00BE1410">
        <w:rPr>
          <w:sz w:val="24"/>
          <w:szCs w:val="24"/>
        </w:rPr>
        <w:t>da Constituição Federal de 1988, que veda o tratamento desumano ou degradante;</w:t>
      </w:r>
    </w:p>
    <w:p w:rsidR="00BE1410" w:rsidRPr="00BE1410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E1410">
        <w:rPr>
          <w:sz w:val="24"/>
          <w:szCs w:val="24"/>
        </w:rPr>
        <w:t>Cumpre a reserva de cargos prevista em lei para aprendiz, bem como as reservas de</w:t>
      </w:r>
      <w:r>
        <w:rPr>
          <w:sz w:val="24"/>
          <w:szCs w:val="24"/>
        </w:rPr>
        <w:t xml:space="preserve"> </w:t>
      </w:r>
      <w:r w:rsidRPr="00BE1410">
        <w:rPr>
          <w:sz w:val="24"/>
          <w:szCs w:val="24"/>
        </w:rPr>
        <w:t>cargos previstas em outras normas específicas, quando cabíveis.</w:t>
      </w:r>
    </w:p>
    <w:p w:rsidR="00BE1410" w:rsidRDefault="00BE1410" w:rsidP="00BE1410">
      <w:pPr>
        <w:jc w:val="center"/>
        <w:rPr>
          <w:sz w:val="24"/>
          <w:szCs w:val="24"/>
        </w:rPr>
      </w:pPr>
    </w:p>
    <w:p w:rsidR="00BE1410" w:rsidRPr="00BE1410" w:rsidRDefault="00BE1410" w:rsidP="00BE1410">
      <w:pPr>
        <w:jc w:val="center"/>
        <w:rPr>
          <w:sz w:val="24"/>
          <w:szCs w:val="24"/>
        </w:rPr>
      </w:pPr>
    </w:p>
    <w:p w:rsidR="00BE1410" w:rsidRPr="00BE1410" w:rsidRDefault="00BE1410" w:rsidP="00BE1410">
      <w:pPr>
        <w:jc w:val="center"/>
        <w:rPr>
          <w:sz w:val="24"/>
          <w:szCs w:val="24"/>
        </w:rPr>
      </w:pPr>
      <w:r w:rsidRPr="00BE1410">
        <w:rPr>
          <w:sz w:val="24"/>
          <w:szCs w:val="24"/>
        </w:rPr>
        <w:t>Local e data</w:t>
      </w:r>
    </w:p>
    <w:p w:rsidR="00BE1410" w:rsidRPr="00BE1410" w:rsidRDefault="00BE1410" w:rsidP="00BE1410">
      <w:pPr>
        <w:jc w:val="center"/>
        <w:rPr>
          <w:sz w:val="24"/>
          <w:szCs w:val="24"/>
        </w:rPr>
      </w:pPr>
      <w:r w:rsidRPr="00BE1410">
        <w:rPr>
          <w:sz w:val="24"/>
          <w:szCs w:val="24"/>
        </w:rPr>
        <w:t>________________________________</w:t>
      </w:r>
    </w:p>
    <w:p w:rsidR="004E60F5" w:rsidRPr="00BE1410" w:rsidRDefault="00BE1410" w:rsidP="00BE1410">
      <w:pPr>
        <w:jc w:val="center"/>
        <w:rPr>
          <w:sz w:val="24"/>
          <w:szCs w:val="24"/>
        </w:rPr>
      </w:pPr>
      <w:r>
        <w:rPr>
          <w:sz w:val="24"/>
          <w:szCs w:val="24"/>
        </w:rPr>
        <w:t>Representante Legal</w:t>
      </w:r>
    </w:p>
    <w:p w:rsidR="004E60F5" w:rsidRDefault="004E60F5"/>
    <w:p w:rsidR="004E60F5" w:rsidRDefault="004E60F5">
      <w:bookmarkStart w:id="0" w:name="_GoBack"/>
      <w:bookmarkEnd w:id="0"/>
    </w:p>
    <w:sectPr w:rsidR="004E60F5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1410">
      <w:pPr>
        <w:spacing w:line="240" w:lineRule="auto"/>
      </w:pPr>
      <w:r>
        <w:separator/>
      </w:r>
    </w:p>
  </w:endnote>
  <w:endnote w:type="continuationSeparator" w:id="0">
    <w:p w:rsidR="00000000" w:rsidRDefault="00BE1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ntari">
    <w:altName w:val="Cambria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ntari SemiBold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antari Medium">
    <w:altName w:val="Times New Roman"/>
    <w:charset w:val="00"/>
    <w:family w:val="auto"/>
    <w:pitch w:val="variable"/>
    <w:sig w:usb0="A00000E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F5" w:rsidRDefault="00BE1410">
    <w:pPr>
      <w:rPr>
        <w:rFonts w:ascii="Gantari SemiBold" w:eastAsia="Gantari SemiBold" w:hAnsi="Gantari SemiBold" w:cs="Gantari SemiBold"/>
        <w:color w:val="285340"/>
        <w:sz w:val="18"/>
        <w:szCs w:val="18"/>
      </w:rPr>
    </w:pPr>
    <w:r>
      <w:rPr>
        <w:b/>
        <w:color w:val="285340"/>
        <w:sz w:val="18"/>
        <w:szCs w:val="18"/>
      </w:rPr>
      <w:t>PREFEITURA MUNICIPAL DE ARAPUÁ</w:t>
    </w:r>
    <w:r>
      <w:rPr>
        <w:rFonts w:ascii="Gantari SemiBold" w:eastAsia="Gantari SemiBold" w:hAnsi="Gantari SemiBold" w:cs="Gantari SemiBold"/>
        <w:color w:val="285340"/>
        <w:sz w:val="18"/>
        <w:szCs w:val="18"/>
      </w:rPr>
      <w:t xml:space="preserve"> - Gestão 2025/2028</w:t>
    </w:r>
    <w:r>
      <w:rPr>
        <w:noProof/>
      </w:rPr>
      <w:drawing>
        <wp:anchor distT="114300" distB="114300" distL="114300" distR="114300" simplePos="0" relativeHeight="251656192" behindDoc="1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209550</wp:posOffset>
          </wp:positionV>
          <wp:extent cx="6172200" cy="30480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4433"/>
                  <a:stretch>
                    <a:fillRect/>
                  </a:stretch>
                </pic:blipFill>
                <pic:spPr>
                  <a:xfrm>
                    <a:off x="0" y="0"/>
                    <a:ext cx="61722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E60F5" w:rsidRDefault="00BE1410">
    <w:pPr>
      <w:pStyle w:val="Ttulo1"/>
      <w:keepNext w:val="0"/>
      <w:rPr>
        <w:rFonts w:ascii="Gantari Medium" w:eastAsia="Gantari Medium" w:hAnsi="Gantari Medium" w:cs="Gantari Medium"/>
        <w:color w:val="999999"/>
        <w:sz w:val="18"/>
        <w:szCs w:val="18"/>
      </w:rPr>
    </w:pPr>
    <w:bookmarkStart w:id="1" w:name="_6u23np5i25xi" w:colFirst="0" w:colLast="0"/>
    <w:bookmarkEnd w:id="1"/>
    <w:r>
      <w:rPr>
        <w:rFonts w:ascii="Gantari SemiBold" w:eastAsia="Gantari SemiBold" w:hAnsi="Gantari SemiBold" w:cs="Gantari SemiBold"/>
        <w:sz w:val="20"/>
        <w:szCs w:val="20"/>
      </w:rPr>
      <w:br/>
    </w:r>
    <w:r>
      <w:rPr>
        <w:rFonts w:ascii="Gantari Medium" w:eastAsia="Gantari Medium" w:hAnsi="Gantari Medium" w:cs="Gantari Medium"/>
        <w:color w:val="999999"/>
        <w:sz w:val="18"/>
        <w:szCs w:val="18"/>
      </w:rPr>
      <w:t>Praça São João Batista, 111, Arapuá - MG, 38860-</w:t>
    </w:r>
    <w:proofErr w:type="gramStart"/>
    <w:r>
      <w:rPr>
        <w:rFonts w:ascii="Gantari Medium" w:eastAsia="Gantari Medium" w:hAnsi="Gantari Medium" w:cs="Gantari Medium"/>
        <w:color w:val="999999"/>
        <w:sz w:val="18"/>
        <w:szCs w:val="18"/>
      </w:rPr>
      <w:t>000</w:t>
    </w:r>
    <w:proofErr w:type="gramEnd"/>
  </w:p>
  <w:p w:rsidR="004E60F5" w:rsidRDefault="00BE1410">
    <w:pPr>
      <w:pStyle w:val="Ttulo1"/>
      <w:keepNext w:val="0"/>
      <w:rPr>
        <w:color w:val="285340"/>
      </w:rPr>
    </w:pPr>
    <w:bookmarkStart w:id="2" w:name="_25nsru5npgu1" w:colFirst="0" w:colLast="0"/>
    <w:bookmarkEnd w:id="2"/>
    <w:r>
      <w:rPr>
        <w:rFonts w:ascii="Gantari Medium" w:eastAsia="Gantari Medium" w:hAnsi="Gantari Medium" w:cs="Gantari Medium"/>
        <w:color w:val="285340"/>
        <w:sz w:val="18"/>
        <w:szCs w:val="18"/>
      </w:rPr>
      <w:t>TELEFONE     EMAIL</w:t>
    </w:r>
    <w:proofErr w:type="gramStart"/>
    <w:r>
      <w:rPr>
        <w:rFonts w:ascii="Gantari Medium" w:eastAsia="Gantari Medium" w:hAnsi="Gantari Medium" w:cs="Gantari Medium"/>
        <w:color w:val="285340"/>
        <w:sz w:val="18"/>
        <w:szCs w:val="18"/>
      </w:rPr>
      <w:t xml:space="preserve">    </w:t>
    </w:r>
    <w:proofErr w:type="gramEnd"/>
    <w:r>
      <w:rPr>
        <w:rFonts w:ascii="Gantari Medium" w:eastAsia="Gantari Medium" w:hAnsi="Gantari Medium" w:cs="Gantari Medium"/>
        <w:color w:val="285340"/>
        <w:sz w:val="18"/>
        <w:szCs w:val="18"/>
      </w:rPr>
      <w:t>REDE SOCIAL</w:t>
    </w:r>
  </w:p>
  <w:p w:rsidR="004E60F5" w:rsidRDefault="00BE1410">
    <w:pPr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F5" w:rsidRDefault="00BE1410">
    <w:pPr>
      <w:pStyle w:val="Ttulo1"/>
      <w:keepNext w:val="0"/>
      <w:spacing w:line="240" w:lineRule="auto"/>
      <w:rPr>
        <w:rFonts w:ascii="Gantari SemiBold" w:eastAsia="Gantari SemiBold" w:hAnsi="Gantari SemiBold" w:cs="Gantari SemiBold"/>
        <w:color w:val="285340"/>
        <w:sz w:val="18"/>
        <w:szCs w:val="18"/>
      </w:rPr>
    </w:pPr>
    <w:bookmarkStart w:id="3" w:name="_60pfaio22lg" w:colFirst="0" w:colLast="0"/>
    <w:bookmarkEnd w:id="3"/>
    <w:r>
      <w:rPr>
        <w:b/>
        <w:color w:val="285340"/>
        <w:sz w:val="18"/>
        <w:szCs w:val="18"/>
      </w:rPr>
      <w:t>PREFEITURA MUNICIPAL DE ARAPUÁ</w:t>
    </w:r>
    <w:r>
      <w:rPr>
        <w:rFonts w:ascii="Gantari SemiBold" w:eastAsia="Gantari SemiBold" w:hAnsi="Gantari SemiBold" w:cs="Gantari SemiBold"/>
        <w:color w:val="285340"/>
        <w:sz w:val="18"/>
        <w:szCs w:val="18"/>
      </w:rPr>
      <w:t xml:space="preserve"> - Gestão 2025/2028</w:t>
    </w:r>
    <w:r>
      <w:rPr>
        <w:noProof/>
      </w:rPr>
      <w:drawing>
        <wp:anchor distT="114300" distB="114300" distL="114300" distR="114300" simplePos="0" relativeHeight="251657216" behindDoc="1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209550</wp:posOffset>
          </wp:positionV>
          <wp:extent cx="6172200" cy="30480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4433"/>
                  <a:stretch>
                    <a:fillRect/>
                  </a:stretch>
                </pic:blipFill>
                <pic:spPr>
                  <a:xfrm>
                    <a:off x="0" y="0"/>
                    <a:ext cx="61722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E60F5" w:rsidRDefault="00BE1410">
    <w:pPr>
      <w:pStyle w:val="Ttulo1"/>
      <w:keepNext w:val="0"/>
      <w:rPr>
        <w:rFonts w:ascii="Gantari Medium" w:eastAsia="Gantari Medium" w:hAnsi="Gantari Medium" w:cs="Gantari Medium"/>
        <w:color w:val="999999"/>
        <w:sz w:val="18"/>
        <w:szCs w:val="18"/>
      </w:rPr>
    </w:pPr>
    <w:bookmarkStart w:id="4" w:name="_py8zp0nj59ro" w:colFirst="0" w:colLast="0"/>
    <w:bookmarkEnd w:id="4"/>
    <w:r>
      <w:rPr>
        <w:rFonts w:ascii="Gantari SemiBold" w:eastAsia="Gantari SemiBold" w:hAnsi="Gantari SemiBold" w:cs="Gantari SemiBold"/>
        <w:sz w:val="20"/>
        <w:szCs w:val="20"/>
      </w:rPr>
      <w:br/>
    </w:r>
    <w:r>
      <w:rPr>
        <w:rFonts w:ascii="Gantari Medium" w:eastAsia="Gantari Medium" w:hAnsi="Gantari Medium" w:cs="Gantari Medium"/>
        <w:color w:val="999999"/>
        <w:sz w:val="18"/>
        <w:szCs w:val="18"/>
      </w:rPr>
      <w:t>Praça São João Batista, 111, Arapuá - MG, 38860-</w:t>
    </w:r>
    <w:proofErr w:type="gramStart"/>
    <w:r>
      <w:rPr>
        <w:rFonts w:ascii="Gantari Medium" w:eastAsia="Gantari Medium" w:hAnsi="Gantari Medium" w:cs="Gantari Medium"/>
        <w:color w:val="999999"/>
        <w:sz w:val="18"/>
        <w:szCs w:val="18"/>
      </w:rPr>
      <w:t>000</w:t>
    </w:r>
    <w:proofErr w:type="gramEnd"/>
  </w:p>
  <w:p w:rsidR="004E60F5" w:rsidRDefault="00BE1410">
    <w:pPr>
      <w:pStyle w:val="Ttulo1"/>
      <w:keepNext w:val="0"/>
      <w:rPr>
        <w:color w:val="285340"/>
      </w:rPr>
    </w:pPr>
    <w:bookmarkStart w:id="5" w:name="_yfn35oy5dhzn" w:colFirst="0" w:colLast="0"/>
    <w:bookmarkEnd w:id="5"/>
    <w:r>
      <w:rPr>
        <w:rFonts w:ascii="Gantari Medium" w:eastAsia="Gantari Medium" w:hAnsi="Gantari Medium" w:cs="Gantari Medium"/>
        <w:color w:val="285340"/>
        <w:sz w:val="18"/>
        <w:szCs w:val="18"/>
      </w:rPr>
      <w:t>TELEFONE     EMAIL</w:t>
    </w:r>
    <w:proofErr w:type="gramStart"/>
    <w:r>
      <w:rPr>
        <w:rFonts w:ascii="Gantari Medium" w:eastAsia="Gantari Medium" w:hAnsi="Gantari Medium" w:cs="Gantari Medium"/>
        <w:color w:val="285340"/>
        <w:sz w:val="18"/>
        <w:szCs w:val="18"/>
      </w:rPr>
      <w:t xml:space="preserve">    </w:t>
    </w:r>
    <w:proofErr w:type="gramEnd"/>
    <w:r>
      <w:rPr>
        <w:rFonts w:ascii="Gantari Medium" w:eastAsia="Gantari Medium" w:hAnsi="Gantari Medium" w:cs="Gantari Medium"/>
        <w:color w:val="285340"/>
        <w:sz w:val="18"/>
        <w:szCs w:val="18"/>
      </w:rPr>
      <w:t>REDE SOCIAL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E1410">
      <w:pPr>
        <w:spacing w:line="240" w:lineRule="auto"/>
      </w:pPr>
      <w:r>
        <w:separator/>
      </w:r>
    </w:p>
  </w:footnote>
  <w:footnote w:type="continuationSeparator" w:id="0">
    <w:p w:rsidR="00000000" w:rsidRDefault="00BE14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F5" w:rsidRDefault="00BE1410">
    <w:pPr>
      <w:spacing w:before="300" w:line="480" w:lineRule="aut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225.65pt;height:225.1pt;z-index:-251658240;mso-position-horizontal:center;mso-position-horizontal-relative:margin;mso-position-vertical:center;mso-position-vertical-relative:margin">
          <v:imagedata r:id="rId1" o:title="image5" gain="19661f" blacklevel="22938f"/>
          <w10:wrap anchorx="margin" anchory="margin"/>
        </v:shape>
      </w:pict>
    </w:r>
    <w:r>
      <w:rPr>
        <w:noProof/>
      </w:rPr>
      <w:drawing>
        <wp:inline distT="114300" distB="114300" distL="114300" distR="114300">
          <wp:extent cx="2767013" cy="789217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7013" cy="789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F5" w:rsidRDefault="00BE1410">
    <w:pPr>
      <w:spacing w:before="300" w:line="480" w:lineRule="aut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225.65pt;height:225.1pt;z-index:-251657216;mso-position-horizontal:center;mso-position-horizontal-relative:margin;mso-position-vertical:center;mso-position-vertical-relative:margin">
          <v:imagedata r:id="rId1" o:title="image4" gain="19661f" blacklevel="22938f"/>
          <w10:wrap anchorx="margin" anchory="margin"/>
        </v:shape>
      </w:pict>
    </w:r>
    <w:r>
      <w:rPr>
        <w:noProof/>
      </w:rPr>
      <w:drawing>
        <wp:inline distT="114300" distB="114300" distL="114300" distR="114300">
          <wp:extent cx="2767013" cy="789217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7013" cy="789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A2F87"/>
    <w:multiLevelType w:val="hybridMultilevel"/>
    <w:tmpl w:val="3122388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60F5"/>
    <w:rsid w:val="004E60F5"/>
    <w:rsid w:val="00BE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ntari" w:eastAsia="Gantari" w:hAnsi="Gantari" w:cs="Gantari"/>
        <w:color w:val="434343"/>
        <w:sz w:val="26"/>
        <w:szCs w:val="26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outlineLvl w:val="0"/>
    </w:p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200"/>
    </w:pPr>
    <w:rPr>
      <w:rFonts w:ascii="DM Sans" w:eastAsia="DM Sans" w:hAnsi="DM Sans" w:cs="DM Sans"/>
      <w:b/>
      <w:sz w:val="40"/>
      <w:szCs w:val="40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4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41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E1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ntari" w:eastAsia="Gantari" w:hAnsi="Gantari" w:cs="Gantari"/>
        <w:color w:val="434343"/>
        <w:sz w:val="26"/>
        <w:szCs w:val="26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outlineLvl w:val="0"/>
    </w:p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200"/>
    </w:pPr>
    <w:rPr>
      <w:rFonts w:ascii="DM Sans" w:eastAsia="DM Sans" w:hAnsi="DM Sans" w:cs="DM Sans"/>
      <w:b/>
      <w:sz w:val="40"/>
      <w:szCs w:val="40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4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41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E1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 - Wanessa</dc:creator>
  <cp:lastModifiedBy>Licitacao Flavia</cp:lastModifiedBy>
  <cp:revision>2</cp:revision>
  <dcterms:created xsi:type="dcterms:W3CDTF">2025-02-03T17:33:00Z</dcterms:created>
  <dcterms:modified xsi:type="dcterms:W3CDTF">2025-02-03T17:33:00Z</dcterms:modified>
</cp:coreProperties>
</file>