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77777777" w:rsidR="00755867" w:rsidRPr="00D84049" w:rsidRDefault="00755867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3ACB93EB" w:rsidR="00B1190E" w:rsidRPr="00434EDF" w:rsidRDefault="00D71B3E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054">
        <w:rPr>
          <w:rFonts w:ascii="Times New Roman" w:hAnsi="Times New Roman" w:cs="Times New Roman"/>
          <w:b/>
          <w:sz w:val="26"/>
          <w:szCs w:val="26"/>
        </w:rPr>
        <w:t>Aviso de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34EDF">
        <w:rPr>
          <w:rFonts w:ascii="Times New Roman" w:hAnsi="Times New Roman" w:cs="Times New Roman"/>
          <w:b/>
          <w:sz w:val="26"/>
          <w:szCs w:val="26"/>
        </w:rPr>
        <w:t>Dispensa</w:t>
      </w:r>
      <w:r w:rsidRPr="00434ED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34EDF">
        <w:rPr>
          <w:rFonts w:ascii="Times New Roman" w:hAnsi="Times New Roman" w:cs="Times New Roman"/>
          <w:b/>
          <w:sz w:val="26"/>
          <w:szCs w:val="26"/>
        </w:rPr>
        <w:t>de</w:t>
      </w:r>
      <w:r w:rsidRPr="00434ED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34EDF">
        <w:rPr>
          <w:rFonts w:ascii="Times New Roman" w:hAnsi="Times New Roman" w:cs="Times New Roman"/>
          <w:b/>
          <w:sz w:val="26"/>
          <w:szCs w:val="26"/>
        </w:rPr>
        <w:t>Licitação</w:t>
      </w:r>
      <w:r w:rsidRPr="00434ED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61054" w:rsidRPr="00434EDF">
        <w:rPr>
          <w:rFonts w:ascii="Times New Roman" w:hAnsi="Times New Roman" w:cs="Times New Roman"/>
          <w:b/>
          <w:spacing w:val="1"/>
          <w:sz w:val="26"/>
          <w:szCs w:val="26"/>
        </w:rPr>
        <w:t>0</w:t>
      </w:r>
      <w:r w:rsidR="00434EDF" w:rsidRPr="00434EDF">
        <w:rPr>
          <w:rFonts w:ascii="Times New Roman" w:hAnsi="Times New Roman" w:cs="Times New Roman"/>
          <w:b/>
          <w:sz w:val="26"/>
          <w:szCs w:val="26"/>
        </w:rPr>
        <w:t>33</w:t>
      </w:r>
      <w:r w:rsidR="00624ACD" w:rsidRPr="00434EDF">
        <w:rPr>
          <w:rFonts w:ascii="Times New Roman" w:hAnsi="Times New Roman" w:cs="Times New Roman"/>
          <w:b/>
          <w:sz w:val="26"/>
          <w:szCs w:val="26"/>
        </w:rPr>
        <w:t>/</w:t>
      </w:r>
      <w:r w:rsidRPr="00434EDF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0E802D8E" w:rsidR="00B1190E" w:rsidRPr="00434EDF" w:rsidRDefault="00D71B3E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434EDF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434EDF">
        <w:rPr>
          <w:rFonts w:ascii="Times New Roman" w:hAnsi="Times New Roman" w:cs="Times New Roman"/>
          <w:sz w:val="26"/>
          <w:szCs w:val="26"/>
        </w:rPr>
        <w:t>Licitatório</w:t>
      </w:r>
      <w:r w:rsidRPr="00434ED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2ABD" w:rsidRPr="00434EDF">
        <w:rPr>
          <w:rFonts w:ascii="Times New Roman" w:hAnsi="Times New Roman" w:cs="Times New Roman"/>
          <w:sz w:val="26"/>
          <w:szCs w:val="26"/>
        </w:rPr>
        <w:t xml:space="preserve">nº </w:t>
      </w:r>
      <w:r w:rsidR="00434EDF" w:rsidRPr="00434EDF">
        <w:rPr>
          <w:rFonts w:ascii="Times New Roman" w:hAnsi="Times New Roman" w:cs="Times New Roman"/>
          <w:sz w:val="26"/>
          <w:szCs w:val="26"/>
        </w:rPr>
        <w:t>07</w:t>
      </w:r>
      <w:r w:rsidR="00AC2275">
        <w:rPr>
          <w:rFonts w:ascii="Times New Roman" w:hAnsi="Times New Roman" w:cs="Times New Roman"/>
          <w:sz w:val="26"/>
          <w:szCs w:val="26"/>
        </w:rPr>
        <w:t>3</w:t>
      </w:r>
      <w:r w:rsidRPr="00434EDF">
        <w:rPr>
          <w:rFonts w:ascii="Times New Roman" w:hAnsi="Times New Roman" w:cs="Times New Roman"/>
          <w:sz w:val="26"/>
          <w:szCs w:val="26"/>
        </w:rPr>
        <w:t>/2024</w:t>
      </w:r>
      <w:r w:rsidRPr="00434ED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34EDF">
        <w:rPr>
          <w:rFonts w:ascii="Times New Roman" w:hAnsi="Times New Roman" w:cs="Times New Roman"/>
          <w:sz w:val="26"/>
          <w:szCs w:val="26"/>
        </w:rPr>
        <w:t>–</w:t>
      </w:r>
      <w:r w:rsidRPr="00434ED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34EDF">
        <w:rPr>
          <w:rFonts w:ascii="Times New Roman" w:hAnsi="Times New Roman" w:cs="Times New Roman"/>
          <w:sz w:val="26"/>
          <w:szCs w:val="26"/>
        </w:rPr>
        <w:t>Dispensa</w:t>
      </w:r>
      <w:r w:rsidRPr="00434ED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34EDF">
        <w:rPr>
          <w:rFonts w:ascii="Times New Roman" w:hAnsi="Times New Roman" w:cs="Times New Roman"/>
          <w:sz w:val="26"/>
          <w:szCs w:val="26"/>
        </w:rPr>
        <w:t>de</w:t>
      </w:r>
      <w:r w:rsidRPr="00434ED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09E7" w:rsidRPr="00434EDF">
        <w:rPr>
          <w:rFonts w:ascii="Times New Roman" w:hAnsi="Times New Roman" w:cs="Times New Roman"/>
          <w:sz w:val="26"/>
          <w:szCs w:val="26"/>
        </w:rPr>
        <w:t>Licitação</w:t>
      </w:r>
      <w:r w:rsidRPr="00434ED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34EDF">
        <w:rPr>
          <w:rFonts w:ascii="Times New Roman" w:hAnsi="Times New Roman" w:cs="Times New Roman"/>
          <w:sz w:val="26"/>
          <w:szCs w:val="26"/>
        </w:rPr>
        <w:t xml:space="preserve">nº </w:t>
      </w:r>
      <w:r w:rsidR="00434EDF" w:rsidRPr="00434EDF">
        <w:rPr>
          <w:rFonts w:ascii="Times New Roman" w:hAnsi="Times New Roman" w:cs="Times New Roman"/>
          <w:sz w:val="26"/>
          <w:szCs w:val="26"/>
        </w:rPr>
        <w:t>033</w:t>
      </w:r>
      <w:r w:rsidRPr="00434EDF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661054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5F78C5BA" w:rsidR="00B1190E" w:rsidRPr="00755867" w:rsidRDefault="00D71B3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433586">
        <w:rPr>
          <w:rFonts w:ascii="Times New Roman" w:hAnsi="Times New Roman" w:cs="Times New Roman"/>
        </w:rPr>
        <w:t xml:space="preserve">a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55867">
        <w:rPr>
          <w:rFonts w:ascii="Times New Roman" w:hAnsi="Times New Roman" w:cs="Times New Roman"/>
        </w:rPr>
        <w:t>do(</w:t>
      </w:r>
      <w:proofErr w:type="gramEnd"/>
      <w:r w:rsidRPr="00755867">
        <w:rPr>
          <w:rFonts w:ascii="Times New Roman" w:hAnsi="Times New Roman" w:cs="Times New Roman"/>
        </w:rPr>
        <w:t>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="00675B8F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="00203424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546CB6">
        <w:rPr>
          <w:rFonts w:ascii="Times New Roman" w:hAnsi="Times New Roman" w:cs="Times New Roman"/>
        </w:rPr>
        <w:t>inc.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25BF266F" w14:textId="77777777" w:rsidR="00B1190E" w:rsidRPr="00755867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p w14:paraId="5662997E" w14:textId="77777777" w:rsidR="00626E7C" w:rsidRPr="00755867" w:rsidRDefault="00626E7C" w:rsidP="00626E7C">
      <w:pPr>
        <w:pStyle w:val="Corpodetexto"/>
        <w:spacing w:before="10"/>
        <w:ind w:left="0" w:right="587"/>
        <w:rPr>
          <w:rFonts w:ascii="Times New Roman" w:hAnsi="Times New Roman" w:cs="Times New Roman"/>
          <w:sz w:val="19"/>
        </w:rPr>
      </w:pPr>
    </w:p>
    <w:p w14:paraId="1FA7594E" w14:textId="263D3539" w:rsidR="00626E7C" w:rsidRPr="00755867" w:rsidRDefault="00626E7C" w:rsidP="00626E7C">
      <w:pPr>
        <w:spacing w:line="252" w:lineRule="exact"/>
        <w:ind w:left="578" w:right="587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</w:t>
      </w:r>
      <w:r w:rsidRPr="00751298">
        <w:rPr>
          <w:rFonts w:ascii="Times New Roman" w:hAnsi="Times New Roman" w:cs="Times New Roman"/>
          <w:b/>
        </w:rPr>
        <w:t>:</w:t>
      </w:r>
      <w:r w:rsidRPr="00751298"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</w:rPr>
        <w:t>13/09/2024</w:t>
      </w:r>
      <w:r w:rsidRPr="00751298">
        <w:rPr>
          <w:rFonts w:ascii="Times New Roman" w:hAnsi="Times New Roman" w:cs="Times New Roman"/>
        </w:rPr>
        <w:t>/2024</w:t>
      </w:r>
    </w:p>
    <w:p w14:paraId="7219D9B4" w14:textId="77777777" w:rsidR="00626E7C" w:rsidRPr="00755867" w:rsidRDefault="00626E7C" w:rsidP="00626E7C">
      <w:pPr>
        <w:spacing w:line="252" w:lineRule="exact"/>
        <w:ind w:left="578" w:right="587"/>
        <w:rPr>
          <w:rFonts w:ascii="Times New Roman" w:hAnsi="Times New Roman" w:cs="Times New Roman"/>
        </w:rPr>
      </w:pPr>
      <w:proofErr w:type="gramStart"/>
      <w:r w:rsidRPr="00755867">
        <w:rPr>
          <w:rFonts w:ascii="Times New Roman" w:hAnsi="Times New Roman" w:cs="Times New Roman"/>
          <w:b/>
        </w:rPr>
        <w:t>Horário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Fase</w:t>
      </w:r>
      <w:proofErr w:type="gramEnd"/>
      <w:r w:rsidRPr="00755867">
        <w:rPr>
          <w:rFonts w:ascii="Times New Roman" w:hAnsi="Times New Roman" w:cs="Times New Roman"/>
          <w:b/>
        </w:rPr>
        <w:t xml:space="preserve"> de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Lances:</w:t>
      </w:r>
      <w:r w:rsidRPr="00755867">
        <w:rPr>
          <w:rFonts w:ascii="Times New Roman" w:hAnsi="Times New Roman" w:cs="Times New Roman"/>
          <w:b/>
          <w:spacing w:val="2"/>
        </w:rPr>
        <w:t xml:space="preserve"> </w:t>
      </w:r>
      <w:r w:rsidRPr="00755867">
        <w:rPr>
          <w:rFonts w:ascii="Times New Roman" w:hAnsi="Times New Roman" w:cs="Times New Roman"/>
        </w:rPr>
        <w:t>08:00 às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14:00</w:t>
      </w:r>
    </w:p>
    <w:p w14:paraId="64C1BC75" w14:textId="77777777" w:rsidR="00626E7C" w:rsidRPr="00755867" w:rsidRDefault="00626E7C" w:rsidP="00626E7C">
      <w:pPr>
        <w:spacing w:before="2" w:line="252" w:lineRule="exact"/>
        <w:ind w:left="578" w:right="587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Link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de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Acesso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à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Dispensa</w:t>
      </w:r>
      <w:r w:rsidRPr="00755867">
        <w:rPr>
          <w:rFonts w:ascii="Times New Roman" w:hAnsi="Times New Roman" w:cs="Times New Roman"/>
        </w:rPr>
        <w:t>: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://licitanet.com.br/</w:t>
      </w:r>
      <w:r>
        <w:rPr>
          <w:rFonts w:ascii="Times New Roman" w:hAnsi="Times New Roman" w:cs="Times New Roman"/>
        </w:rPr>
        <w:t xml:space="preserve"> </w:t>
      </w:r>
    </w:p>
    <w:p w14:paraId="7767CE42" w14:textId="77777777" w:rsidR="00626E7C" w:rsidRDefault="00626E7C" w:rsidP="00626E7C">
      <w:pPr>
        <w:spacing w:line="252" w:lineRule="exact"/>
        <w:ind w:left="578" w:right="587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4D43F020" w14:textId="77777777" w:rsidR="00ED5FAD" w:rsidRPr="00755867" w:rsidRDefault="00ED5FAD">
      <w:pPr>
        <w:spacing w:line="252" w:lineRule="exact"/>
        <w:ind w:left="578"/>
        <w:rPr>
          <w:rFonts w:ascii="Times New Roman" w:hAnsi="Times New Roman" w:cs="Times New Roman"/>
        </w:rPr>
      </w:pPr>
    </w:p>
    <w:p w14:paraId="65DD4A67" w14:textId="77777777" w:rsidR="00B1190E" w:rsidRPr="00D80DFB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D80DFB" w:rsidRDefault="00D71B3E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OBJETO</w:t>
      </w:r>
      <w:r w:rsidRPr="00D80DFB">
        <w:rPr>
          <w:rFonts w:ascii="Times New Roman" w:hAnsi="Times New Roman" w:cs="Times New Roman"/>
          <w:spacing w:val="-1"/>
        </w:rPr>
        <w:t xml:space="preserve"> </w:t>
      </w:r>
      <w:r w:rsidRPr="00D80DFB">
        <w:rPr>
          <w:rFonts w:ascii="Times New Roman" w:hAnsi="Times New Roman" w:cs="Times New Roman"/>
        </w:rPr>
        <w:t>DA</w:t>
      </w:r>
      <w:r w:rsidRPr="00D80DFB">
        <w:rPr>
          <w:rFonts w:ascii="Times New Roman" w:hAnsi="Times New Roman" w:cs="Times New Roman"/>
          <w:spacing w:val="-10"/>
        </w:rPr>
        <w:t xml:space="preserve"> </w:t>
      </w:r>
      <w:r w:rsidRPr="00D80DFB">
        <w:rPr>
          <w:rFonts w:ascii="Times New Roman" w:hAnsi="Times New Roman" w:cs="Times New Roman"/>
        </w:rPr>
        <w:t>CONTRATAÇÃO DIRETA</w:t>
      </w:r>
    </w:p>
    <w:p w14:paraId="385D8B99" w14:textId="559EDDD2" w:rsidR="00B1190E" w:rsidRPr="00D80DFB" w:rsidRDefault="00D71B3E" w:rsidP="001909E7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hanging="11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 objeto da presente dispensa é a escolha da proposta mais vantajosa para a</w:t>
      </w:r>
      <w:r w:rsidR="005929B5" w:rsidRPr="005929B5">
        <w:t xml:space="preserve"> </w:t>
      </w:r>
      <w:r w:rsidR="00140499">
        <w:rPr>
          <w:rFonts w:ascii="Times New Roman" w:hAnsi="Times New Roman" w:cs="Times New Roman"/>
          <w:b/>
        </w:rPr>
        <w:t>AQUISIÇÃO DE APARELHO HD</w:t>
      </w:r>
      <w:r w:rsidR="005929B5" w:rsidRPr="005929B5">
        <w:rPr>
          <w:rFonts w:ascii="Times New Roman" w:hAnsi="Times New Roman" w:cs="Times New Roman"/>
        </w:rPr>
        <w:t>. Nos termos da tabela abaixo e conforme condições e exigências estabelecidas</w:t>
      </w:r>
      <w:r w:rsidRPr="00D80DFB">
        <w:rPr>
          <w:rFonts w:ascii="Times New Roman" w:hAnsi="Times New Roman" w:cs="Times New Roman"/>
        </w:rPr>
        <w:t>.</w:t>
      </w:r>
      <w:r w:rsidR="00214E74" w:rsidRPr="00D80DFB">
        <w:rPr>
          <w:rFonts w:ascii="Times New Roman" w:hAnsi="Times New Roman" w:cs="Times New Roman"/>
        </w:rPr>
        <w:t xml:space="preserve"> </w:t>
      </w:r>
    </w:p>
    <w:p w14:paraId="04189D13" w14:textId="71CFF4FC" w:rsidR="005929B5" w:rsidRPr="005929B5" w:rsidRDefault="005929B5" w:rsidP="005929B5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Trata-se de aquisição </w:t>
      </w:r>
      <w:r w:rsidR="00140499">
        <w:rPr>
          <w:rFonts w:ascii="Times New Roman" w:hAnsi="Times New Roman" w:cs="Times New Roman"/>
        </w:rPr>
        <w:t xml:space="preserve">de </w:t>
      </w:r>
      <w:r w:rsidR="00434EDF">
        <w:rPr>
          <w:rFonts w:ascii="Times New Roman" w:hAnsi="Times New Roman" w:cs="Times New Roman"/>
          <w:b/>
        </w:rPr>
        <w:t xml:space="preserve">APARELHO DE HD DE </w:t>
      </w:r>
      <w:proofErr w:type="gramStart"/>
      <w:r w:rsidR="00434EDF">
        <w:rPr>
          <w:rFonts w:ascii="Times New Roman" w:hAnsi="Times New Roman" w:cs="Times New Roman"/>
          <w:b/>
        </w:rPr>
        <w:t>8</w:t>
      </w:r>
      <w:proofErr w:type="gramEnd"/>
      <w:r w:rsidR="00434EDF">
        <w:rPr>
          <w:rFonts w:ascii="Times New Roman" w:hAnsi="Times New Roman" w:cs="Times New Roman"/>
          <w:b/>
        </w:rPr>
        <w:t xml:space="preserve"> TB</w:t>
      </w:r>
      <w:r w:rsidR="00140499">
        <w:rPr>
          <w:rFonts w:ascii="Times New Roman" w:hAnsi="Times New Roman" w:cs="Times New Roman"/>
        </w:rPr>
        <w:t xml:space="preserve"> </w:t>
      </w:r>
      <w:r w:rsidRPr="005929B5">
        <w:rPr>
          <w:rFonts w:ascii="Times New Roman" w:hAnsi="Times New Roman" w:cs="Times New Roman"/>
        </w:rPr>
        <w:t xml:space="preserve"> para atender a Secretaria de Administração, permitindo o acesso de seus departamentos a rede, permitindo assim o desenvolvimento dos trabalhos de cada setor.</w:t>
      </w:r>
    </w:p>
    <w:p w14:paraId="32A87B51" w14:textId="67E37F93" w:rsidR="00AD64F7" w:rsidRDefault="005929B5" w:rsidP="005929B5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5929B5">
        <w:rPr>
          <w:rFonts w:ascii="Times New Roman" w:hAnsi="Times New Roman" w:cs="Times New Roman"/>
        </w:rPr>
        <w:t>A aquisição se faz ne</w:t>
      </w:r>
      <w:r w:rsidR="00140499">
        <w:rPr>
          <w:rFonts w:ascii="Times New Roman" w:hAnsi="Times New Roman" w:cs="Times New Roman"/>
        </w:rPr>
        <w:t>cessária</w:t>
      </w:r>
      <w:r w:rsidRPr="005929B5">
        <w:rPr>
          <w:rFonts w:ascii="Times New Roman" w:hAnsi="Times New Roman" w:cs="Times New Roman"/>
        </w:rPr>
        <w:t xml:space="preserve"> em razão do</w:t>
      </w:r>
      <w:r w:rsidR="00BB6EE1">
        <w:rPr>
          <w:rFonts w:ascii="Times New Roman" w:hAnsi="Times New Roman" w:cs="Times New Roman"/>
        </w:rPr>
        <w:t xml:space="preserve"> </w:t>
      </w:r>
      <w:r w:rsidR="00A14449">
        <w:rPr>
          <w:rFonts w:ascii="Times New Roman" w:hAnsi="Times New Roman" w:cs="Times New Roman"/>
        </w:rPr>
        <w:t>HD</w:t>
      </w:r>
      <w:r w:rsidRPr="005929B5">
        <w:rPr>
          <w:rFonts w:ascii="Times New Roman" w:hAnsi="Times New Roman" w:cs="Times New Roman"/>
        </w:rPr>
        <w:t xml:space="preserve"> atual</w:t>
      </w:r>
      <w:r w:rsidR="00A14449">
        <w:rPr>
          <w:rFonts w:ascii="Times New Roman" w:hAnsi="Times New Roman" w:cs="Times New Roman"/>
        </w:rPr>
        <w:t>mente usado está sem espaço de armazenamento,</w:t>
      </w:r>
      <w:proofErr w:type="gramStart"/>
      <w:r w:rsidR="00A14449">
        <w:rPr>
          <w:rFonts w:ascii="Times New Roman" w:hAnsi="Times New Roman" w:cs="Times New Roman"/>
        </w:rPr>
        <w:t xml:space="preserve">  </w:t>
      </w:r>
      <w:proofErr w:type="gramEnd"/>
      <w:r w:rsidR="00A14449">
        <w:rPr>
          <w:rFonts w:ascii="Times New Roman" w:hAnsi="Times New Roman" w:cs="Times New Roman"/>
        </w:rPr>
        <w:t>impossibilitando a armazen</w:t>
      </w:r>
      <w:bookmarkStart w:id="0" w:name="_GoBack"/>
      <w:bookmarkEnd w:id="0"/>
      <w:r w:rsidR="00A14449">
        <w:rPr>
          <w:rFonts w:ascii="Times New Roman" w:hAnsi="Times New Roman" w:cs="Times New Roman"/>
        </w:rPr>
        <w:t>agem dos arquivos e documentos no</w:t>
      </w:r>
      <w:r w:rsidRPr="005929B5">
        <w:rPr>
          <w:rFonts w:ascii="Times New Roman" w:hAnsi="Times New Roman" w:cs="Times New Roman"/>
        </w:rPr>
        <w:t xml:space="preserve"> sistemas e consequentemente </w:t>
      </w:r>
      <w:r w:rsidR="00A14449">
        <w:rPr>
          <w:rFonts w:ascii="Times New Roman" w:hAnsi="Times New Roman" w:cs="Times New Roman"/>
        </w:rPr>
        <w:t>gera atrasos, ou até impedimento da realização de algumas</w:t>
      </w:r>
      <w:r w:rsidRPr="005929B5">
        <w:rPr>
          <w:rFonts w:ascii="Times New Roman" w:hAnsi="Times New Roman" w:cs="Times New Roman"/>
        </w:rPr>
        <w:t xml:space="preserve"> tarefas de cada setor, o que prejudica o andamento dos processos, principalmente no setor de compras</w:t>
      </w:r>
      <w:r w:rsidR="00A14449">
        <w:rPr>
          <w:rFonts w:ascii="Times New Roman" w:hAnsi="Times New Roman" w:cs="Times New Roman"/>
        </w:rPr>
        <w:t xml:space="preserve"> e licitação</w:t>
      </w:r>
      <w:r w:rsidRPr="005929B5">
        <w:rPr>
          <w:rFonts w:ascii="Times New Roman" w:hAnsi="Times New Roman" w:cs="Times New Roman"/>
        </w:rPr>
        <w:t>, o que pode trazer prejuízos para a Administração Pública</w:t>
      </w:r>
      <w:r>
        <w:rPr>
          <w:rFonts w:ascii="Times New Roman" w:hAnsi="Times New Roman" w:cs="Times New Roman"/>
        </w:rPr>
        <w:t>.</w:t>
      </w:r>
    </w:p>
    <w:p w14:paraId="6CD5ECBF" w14:textId="1975F4F8" w:rsidR="005929B5" w:rsidRPr="005929B5" w:rsidRDefault="005929B5" w:rsidP="005929B5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5929B5">
        <w:rPr>
          <w:rFonts w:ascii="Times New Roman" w:hAnsi="Times New Roman" w:cs="Times New Roman"/>
        </w:rPr>
        <w:t>Neste sentido a solicitação atende os requisitos para realização de uma Dispensa de Licitação, garantindo assim maior economicidade em relação à realização de um processo licitatório normal, que demandaria tempo e recursos mais expressivos que a realização da dispensa.</w:t>
      </w:r>
    </w:p>
    <w:tbl>
      <w:tblPr>
        <w:tblpPr w:leftFromText="141" w:rightFromText="141" w:vertAnchor="text" w:horzAnchor="margin" w:tblpXSpec="center" w:tblpY="338"/>
        <w:tblW w:w="9225" w:type="dxa"/>
        <w:tblLayout w:type="fixed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415"/>
        <w:gridCol w:w="3809"/>
        <w:gridCol w:w="567"/>
        <w:gridCol w:w="1030"/>
        <w:gridCol w:w="1560"/>
        <w:gridCol w:w="1844"/>
      </w:tblGrid>
      <w:tr w:rsidR="00AC2275" w:rsidRPr="00AC2275" w14:paraId="788C2DA0" w14:textId="77777777" w:rsidTr="00AC2275">
        <w:trPr>
          <w:trHeight w:val="24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2B24A4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ind w:left="-142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bookmarkStart w:id="1" w:name="_Hlk159409327"/>
            <w:r w:rsidRPr="00AC2275">
              <w:rPr>
                <w:rFonts w:ascii="Times New Roman" w:eastAsia="Times New Roman" w:hAnsi="Times New Roman" w:cs="Times New Roman"/>
                <w:lang w:val="pt-BR"/>
              </w:rPr>
              <w:t>Item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295847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ind w:left="567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eastAsia="Times New Roman" w:hAnsi="Times New Roman" w:cs="Times New Roman"/>
                <w:lang w:val="pt-BR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2C9E8A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ind w:left="-3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eastAsia="Times New Roman" w:hAnsi="Times New Roman" w:cs="Times New Roman"/>
                <w:lang w:val="pt-BR"/>
              </w:rPr>
              <w:t>Qtd.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CB12FC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ind w:left="6" w:right="133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eastAsia="Times New Roman" w:hAnsi="Times New Roman" w:cs="Times New Roman"/>
                <w:lang w:val="pt-BR"/>
              </w:rPr>
              <w:t>UN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A43B3E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ind w:left="136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eastAsia="Times New Roman" w:hAnsi="Times New Roman" w:cs="Times New Roman"/>
                <w:lang w:val="pt-BR"/>
              </w:rPr>
              <w:t>Valor Unit.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81905E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ind w:left="3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eastAsia="Times New Roman" w:hAnsi="Times New Roman" w:cs="Times New Roman"/>
                <w:lang w:val="pt-BR"/>
              </w:rPr>
              <w:t>Total</w:t>
            </w:r>
          </w:p>
        </w:tc>
      </w:tr>
      <w:tr w:rsidR="00AC2275" w:rsidRPr="00AC2275" w14:paraId="7B1644E7" w14:textId="77777777" w:rsidTr="00AC2275">
        <w:trPr>
          <w:trHeight w:val="24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5E45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ind w:left="-142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eastAsia="Times New Roman" w:hAnsi="Times New Roman" w:cs="Times New Roman"/>
                <w:lang w:val="pt-BR"/>
              </w:rPr>
              <w:t>01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3C62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hAnsi="Times New Roman" w:cs="Times New Roman"/>
              </w:rPr>
              <w:t xml:space="preserve">APARELHO DE HD DE </w:t>
            </w:r>
            <w:proofErr w:type="gramStart"/>
            <w:r w:rsidRPr="00AC2275">
              <w:rPr>
                <w:rFonts w:ascii="Times New Roman" w:hAnsi="Times New Roman" w:cs="Times New Roman"/>
              </w:rPr>
              <w:t>8</w:t>
            </w:r>
            <w:proofErr w:type="gramEnd"/>
            <w:r w:rsidRPr="00AC2275">
              <w:rPr>
                <w:rFonts w:ascii="Times New Roman" w:hAnsi="Times New Roman" w:cs="Times New Roman"/>
              </w:rPr>
              <w:t xml:space="preserve"> TB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41BC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eastAsia="Times New Roman" w:hAnsi="Times New Roman" w:cs="Times New Roman"/>
                <w:lang w:val="pt-BR"/>
              </w:rPr>
              <w:t>02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BA3BC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ind w:left="6" w:right="133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eastAsia="Times New Roman" w:hAnsi="Times New Roman" w:cs="Times New Roman"/>
                <w:lang w:val="pt-BR"/>
              </w:rPr>
              <w:t>UN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465A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ind w:left="136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eastAsia="Times New Roman" w:hAnsi="Times New Roman" w:cs="Times New Roman"/>
                <w:lang w:val="pt-BR"/>
              </w:rPr>
              <w:t>R$</w:t>
            </w:r>
            <w:r w:rsidRPr="00AC2275">
              <w:rPr>
                <w:rFonts w:ascii="Cambria" w:eastAsia="Times New Roman" w:hAnsi="Cambria" w:cs="Times New Roman"/>
                <w:sz w:val="24"/>
                <w:szCs w:val="24"/>
                <w:lang w:val="pt-BR"/>
              </w:rPr>
              <w:t xml:space="preserve"> 2.488,47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8C97A" w14:textId="77777777" w:rsidR="00AC2275" w:rsidRPr="00AC2275" w:rsidRDefault="00AC2275" w:rsidP="00AC2275">
            <w:pPr>
              <w:widowControl/>
              <w:autoSpaceDE/>
              <w:autoSpaceDN/>
              <w:spacing w:line="250" w:lineRule="exact"/>
              <w:ind w:left="3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C2275">
              <w:rPr>
                <w:rFonts w:ascii="Times New Roman" w:eastAsia="Times New Roman" w:hAnsi="Times New Roman" w:cs="Times New Roman"/>
                <w:lang w:val="pt-BR"/>
              </w:rPr>
              <w:t>R$4.896,94</w:t>
            </w:r>
          </w:p>
        </w:tc>
      </w:tr>
      <w:bookmarkEnd w:id="1"/>
    </w:tbl>
    <w:p w14:paraId="54A7C9ED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43FA737F" w14:textId="77777777" w:rsidR="000847BA" w:rsidRPr="00A14449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4450D526" w14:textId="77777777" w:rsidR="000847BA" w:rsidRPr="00A14449" w:rsidRDefault="000847BA" w:rsidP="00A14449">
      <w:pPr>
        <w:pStyle w:val="PargrafodaLista"/>
        <w:rPr>
          <w:rFonts w:ascii="Times New Roman" w:hAnsi="Times New Roman" w:cs="Times New Roman"/>
        </w:rPr>
      </w:pPr>
    </w:p>
    <w:p w14:paraId="60A37283" w14:textId="0DED7367" w:rsidR="00AD64F7" w:rsidRPr="00A14449" w:rsidRDefault="00A14449" w:rsidP="00A14449">
      <w:pPr>
        <w:pStyle w:val="PargrafodaLista"/>
        <w:rPr>
          <w:rFonts w:ascii="Times New Roman" w:hAnsi="Times New Roman" w:cs="Times New Roman"/>
        </w:rPr>
      </w:pPr>
      <w:r w:rsidRPr="00A14449">
        <w:rPr>
          <w:rFonts w:ascii="Times New Roman" w:hAnsi="Times New Roman" w:cs="Times New Roman"/>
        </w:rPr>
        <w:t>1.5</w:t>
      </w:r>
      <w:r w:rsidR="00AD64F7" w:rsidRPr="00A14449">
        <w:rPr>
          <w:rFonts w:ascii="Times New Roman" w:hAnsi="Times New Roman" w:cs="Times New Roman"/>
        </w:rPr>
        <w:tab/>
        <w:t>Havendo mais de um item, faculta-se ao fornecedor a apresentação de proposta contendo oferta ou participação em quantos forem de seu interesse, dentre os itens.</w:t>
      </w:r>
    </w:p>
    <w:p w14:paraId="796CE5E0" w14:textId="12086E21" w:rsidR="00AD64F7" w:rsidRPr="00A14449" w:rsidRDefault="00A14449" w:rsidP="00A14449">
      <w:pPr>
        <w:pStyle w:val="PargrafodaLista"/>
        <w:rPr>
          <w:rFonts w:ascii="Times New Roman" w:hAnsi="Times New Roman" w:cs="Times New Roman"/>
        </w:rPr>
      </w:pPr>
      <w:r w:rsidRPr="00A14449">
        <w:rPr>
          <w:rFonts w:ascii="Times New Roman" w:hAnsi="Times New Roman" w:cs="Times New Roman"/>
        </w:rPr>
        <w:t>1.6</w:t>
      </w:r>
      <w:r w:rsidR="00AD64F7" w:rsidRPr="00A14449">
        <w:rPr>
          <w:rFonts w:ascii="Times New Roman" w:hAnsi="Times New Roman" w:cs="Times New Roman"/>
        </w:rPr>
        <w:tab/>
        <w:t>O critério de julgamento adotado será o menor preço, observadas as exigências contidas neste Aviso de Contratação Direta e os seus respectivos Anexos quanto às especificações do objeto, fornecimento ou prestação de serviços, itens ou lote.</w:t>
      </w:r>
    </w:p>
    <w:p w14:paraId="61BBBDDB" w14:textId="7E45CB53" w:rsidR="00AD64F7" w:rsidRPr="00A14449" w:rsidRDefault="00A14449" w:rsidP="00A14449">
      <w:pPr>
        <w:pStyle w:val="PargrafodaLista"/>
        <w:rPr>
          <w:rFonts w:ascii="Times New Roman" w:hAnsi="Times New Roman" w:cs="Times New Roman"/>
        </w:rPr>
      </w:pPr>
      <w:r w:rsidRPr="00A14449">
        <w:rPr>
          <w:rFonts w:ascii="Times New Roman" w:hAnsi="Times New Roman" w:cs="Times New Roman"/>
        </w:rPr>
        <w:t>1.7</w:t>
      </w:r>
      <w:r w:rsidR="00AD64F7" w:rsidRPr="00A14449">
        <w:rPr>
          <w:rFonts w:ascii="Times New Roman" w:hAnsi="Times New Roman" w:cs="Times New Roman"/>
        </w:rPr>
        <w:tab/>
        <w:t xml:space="preserve">Salvo exceções, o procedimento de publicação do Aviso de Dispensa, será precedido da coleta de no mínimo </w:t>
      </w:r>
      <w:proofErr w:type="gramStart"/>
      <w:r w:rsidR="00AD64F7" w:rsidRPr="00A14449">
        <w:rPr>
          <w:rFonts w:ascii="Times New Roman" w:hAnsi="Times New Roman" w:cs="Times New Roman"/>
        </w:rPr>
        <w:t>3</w:t>
      </w:r>
      <w:proofErr w:type="gramEnd"/>
      <w:r w:rsidR="00AD64F7" w:rsidRPr="00A14449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</w:p>
    <w:p w14:paraId="60A11E85" w14:textId="1BC27387" w:rsidR="00B1190E" w:rsidRPr="00A14449" w:rsidRDefault="00A14449" w:rsidP="00A14449">
      <w:pPr>
        <w:pStyle w:val="PargrafodaLista"/>
        <w:rPr>
          <w:rFonts w:ascii="Times New Roman" w:hAnsi="Times New Roman" w:cs="Times New Roman"/>
        </w:rPr>
      </w:pPr>
      <w:r w:rsidRPr="00A14449">
        <w:rPr>
          <w:rFonts w:ascii="Times New Roman" w:hAnsi="Times New Roman" w:cs="Times New Roman"/>
        </w:rPr>
        <w:t>1.8</w:t>
      </w:r>
      <w:r w:rsidR="00AD64F7" w:rsidRPr="00A14449">
        <w:rPr>
          <w:rFonts w:ascii="Times New Roman" w:hAnsi="Times New Roman" w:cs="Times New Roman"/>
        </w:rPr>
        <w:tab/>
        <w:t>As propostas colhidas de fornecimento ou prestação de serviços são referência para a contratação pretendida, e serão consideradas para efeito de adjudicação do objeto.</w:t>
      </w:r>
      <w:bookmarkStart w:id="2" w:name="_Hlk159225053"/>
    </w:p>
    <w:bookmarkEnd w:id="2"/>
    <w:p w14:paraId="201CAD42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3A057DC7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573F01AE" w14:textId="4A502DDC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PARTICIPAÇÃO NA</w:t>
      </w:r>
      <w:r w:rsidRPr="00914944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DISPENSA</w:t>
      </w:r>
      <w:r w:rsidRPr="00914944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</w:p>
    <w:p w14:paraId="2730500C" w14:textId="77777777" w:rsidR="00914944" w:rsidRPr="00914944" w:rsidRDefault="00914944" w:rsidP="00914944">
      <w:pPr>
        <w:spacing w:before="1"/>
        <w:jc w:val="both"/>
        <w:rPr>
          <w:rFonts w:ascii="Times New Roman" w:hAnsi="Times New Roman" w:cs="Times New Roman"/>
          <w:b/>
          <w:sz w:val="20"/>
        </w:rPr>
      </w:pPr>
    </w:p>
    <w:p w14:paraId="152CE108" w14:textId="77777777" w:rsidR="00626E7C" w:rsidRPr="00E71183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participação na presente dispensa eletrônica ocorrerá por meio do Sistema de Dispensa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Eletrônica,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://licitanet.com.br/.</w:t>
      </w:r>
    </w:p>
    <w:p w14:paraId="75C1A301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divulgado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publicações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proofErr w:type="gramStart"/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97574C">
        <w:rPr>
          <w:rFonts w:ascii="Times New Roman" w:hAnsi="Times New Roman" w:cs="Times New Roman"/>
          <w:color w:val="0462C1"/>
          <w:spacing w:val="-1"/>
          <w:u w:val="single" w:color="0462C1"/>
        </w:rPr>
        <w:t xml:space="preserve"> </w:t>
      </w:r>
      <w:proofErr w:type="gramEnd"/>
      <w:r w:rsidRPr="00E71183">
        <w:rPr>
          <w:rFonts w:ascii="Times New Roman" w:hAnsi="Times New Roman" w:cs="Times New Roman"/>
        </w:rPr>
        <w:t>www.arapua.mg.gov.br</w:t>
      </w:r>
      <w:r w:rsidRPr="0097574C">
        <w:rPr>
          <w:rFonts w:ascii="Times New Roman" w:hAnsi="Times New Roman" w:cs="Times New Roman"/>
          <w:color w:val="0462C1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.</w:t>
      </w:r>
    </w:p>
    <w:p w14:paraId="209758EC" w14:textId="77777777" w:rsidR="00626E7C" w:rsidRPr="00E71183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 acessado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 portal e as propostas de fornecimento ou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pelo </w:t>
      </w:r>
      <w:hyperlink r:id="rId10">
        <w:r w:rsidRPr="0097574C">
          <w:rPr>
            <w:rFonts w:ascii="Times New Roman" w:hAnsi="Times New Roman" w:cs="Times New Roman"/>
          </w:rPr>
          <w:t>endereço:</w:t>
        </w:r>
        <w:r w:rsidRPr="0097574C">
          <w:rPr>
            <w:rFonts w:ascii="Times New Roman" w:hAnsi="Times New Roman" w:cs="Times New Roman"/>
            <w:color w:val="0462C1"/>
            <w:spacing w:val="1"/>
          </w:rPr>
          <w:t xml:space="preserve"> </w:t>
        </w:r>
      </w:hyperlink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://licitanet.com.br/.</w:t>
      </w:r>
    </w:p>
    <w:p w14:paraId="693B1D70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é o responsável por qualquer transação efetuada diretamente ou por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representante no Sistema de Dispensa Eletrônica, não cabendo ao provedor do Sistema ou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 entidade promotor do procedimento a responsabilidade por eventuais danos decorrentes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uso indevido da senha,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ainda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terceiros.</w:t>
      </w:r>
    </w:p>
    <w:p w14:paraId="1BE54B60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right="587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participar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fornecedores:</w:t>
      </w:r>
    </w:p>
    <w:p w14:paraId="468954C0" w14:textId="77777777" w:rsidR="00626E7C" w:rsidRPr="0097574C" w:rsidRDefault="00626E7C" w:rsidP="00626E7C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right="587"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Consórcio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empresas,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constituição;</w:t>
      </w:r>
    </w:p>
    <w:p w14:paraId="1D853067" w14:textId="77777777" w:rsidR="00626E7C" w:rsidRPr="0097574C" w:rsidRDefault="00626E7C" w:rsidP="00626E7C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Empresas em processo de recuperação judicial, falência ou </w:t>
      </w:r>
      <w:proofErr w:type="gramStart"/>
      <w:r w:rsidRPr="0097574C">
        <w:rPr>
          <w:rFonts w:ascii="Times New Roman" w:hAnsi="Times New Roman" w:cs="Times New Roman"/>
        </w:rPr>
        <w:t>sob concordata</w:t>
      </w:r>
      <w:proofErr w:type="gramEnd"/>
      <w:r w:rsidRPr="0097574C">
        <w:rPr>
          <w:rFonts w:ascii="Times New Roman" w:hAnsi="Times New Roman" w:cs="Times New Roman"/>
        </w:rPr>
        <w:t>, concurso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199EB36A" w14:textId="77777777" w:rsidR="00626E7C" w:rsidRPr="0097574C" w:rsidRDefault="00626E7C" w:rsidP="00626E7C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right="587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inidôneas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Pública;</w:t>
      </w:r>
    </w:p>
    <w:p w14:paraId="7855B4BC" w14:textId="77777777" w:rsidR="00626E7C" w:rsidRPr="0097574C" w:rsidRDefault="00626E7C" w:rsidP="00626E7C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right="587" w:hanging="26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temporariamente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suspensas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direito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este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Município;</w:t>
      </w:r>
    </w:p>
    <w:p w14:paraId="0B03783A" w14:textId="77777777" w:rsidR="00626E7C" w:rsidRPr="0097574C" w:rsidRDefault="00626E7C" w:rsidP="00626E7C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2º do artigo 9º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14;</w:t>
      </w:r>
    </w:p>
    <w:p w14:paraId="1F27FA27" w14:textId="77777777" w:rsidR="00626E7C" w:rsidRPr="0097574C" w:rsidRDefault="00626E7C" w:rsidP="00626E7C">
      <w:pPr>
        <w:pStyle w:val="PargrafodaLista"/>
        <w:numPr>
          <w:ilvl w:val="0"/>
          <w:numId w:val="32"/>
        </w:numPr>
        <w:tabs>
          <w:tab w:val="left" w:pos="785"/>
        </w:tabs>
        <w:ind w:left="578"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bem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as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pessoas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ligadas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9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qualquer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deles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matrimônio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parentesco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afim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sanguíneo,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até segundo grau, ou por adoção, bem como empresas que tenham servidor municipal 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proprietário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sócio;</w:t>
      </w:r>
    </w:p>
    <w:p w14:paraId="5BB45CAB" w14:textId="77777777" w:rsidR="00626E7C" w:rsidRPr="0097574C" w:rsidRDefault="00626E7C" w:rsidP="00626E7C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42"/>
        </w:rPr>
        <w:t xml:space="preserve"> </w:t>
      </w:r>
      <w:r w:rsidRPr="0097574C">
        <w:rPr>
          <w:rFonts w:ascii="Times New Roman" w:hAnsi="Times New Roman" w:cs="Times New Roman"/>
        </w:rPr>
        <w:t>cujo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social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incompatível</w:t>
      </w:r>
      <w:r w:rsidRPr="0097574C">
        <w:rPr>
          <w:rFonts w:ascii="Times New Roman" w:hAnsi="Times New Roman" w:cs="Times New Roman"/>
          <w:spacing w:val="4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licitação;</w:t>
      </w:r>
    </w:p>
    <w:p w14:paraId="3153F64C" w14:textId="77777777" w:rsidR="00626E7C" w:rsidRPr="0097574C" w:rsidRDefault="00626E7C" w:rsidP="00626E7C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right="587"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esteja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autorizada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funcionar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País;</w:t>
      </w:r>
    </w:p>
    <w:p w14:paraId="7D1C83D8" w14:textId="77777777" w:rsidR="00626E7C" w:rsidRPr="0097574C" w:rsidRDefault="00626E7C" w:rsidP="00626E7C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right="587" w:hanging="186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demais</w:t>
      </w:r>
      <w:proofErr w:type="gramEnd"/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hipóteses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legislação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vigente;</w:t>
      </w:r>
    </w:p>
    <w:p w14:paraId="49FAE530" w14:textId="77777777" w:rsidR="00626E7C" w:rsidRPr="0097574C" w:rsidRDefault="00626E7C" w:rsidP="00626E7C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right="587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atendam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deste Edital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seu(s)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anexo(s).</w:t>
      </w:r>
    </w:p>
    <w:p w14:paraId="393735AF" w14:textId="77777777" w:rsidR="00626E7C" w:rsidRPr="0097574C" w:rsidRDefault="00626E7C" w:rsidP="00626E7C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descumprimento,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 sujeita às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cabíveis.</w:t>
      </w:r>
    </w:p>
    <w:p w14:paraId="16134CD9" w14:textId="77777777" w:rsidR="00626E7C" w:rsidRPr="0097574C" w:rsidRDefault="00626E7C" w:rsidP="00626E7C">
      <w:pPr>
        <w:pStyle w:val="PargrafodaLista"/>
        <w:numPr>
          <w:ilvl w:val="2"/>
          <w:numId w:val="30"/>
        </w:numPr>
        <w:tabs>
          <w:tab w:val="left" w:pos="1203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Cabe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vedações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elencadas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mediante consulta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meios legais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disponíveis.</w:t>
      </w:r>
    </w:p>
    <w:p w14:paraId="7D77E53D" w14:textId="77777777" w:rsidR="00626E7C" w:rsidRPr="0097574C" w:rsidRDefault="00626E7C" w:rsidP="00626E7C">
      <w:pPr>
        <w:pStyle w:val="Corpodetexto"/>
        <w:ind w:right="587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2.4 -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natureza,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somente em nome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39632309" w14:textId="77777777" w:rsidR="00626E7C" w:rsidRPr="0097574C" w:rsidRDefault="00626E7C" w:rsidP="00626E7C">
      <w:pPr>
        <w:pStyle w:val="Corpodetexto"/>
        <w:spacing w:before="2"/>
        <w:ind w:left="0" w:right="587"/>
        <w:rPr>
          <w:rFonts w:ascii="Times New Roman" w:hAnsi="Times New Roman" w:cs="Times New Roman"/>
          <w:b/>
          <w:sz w:val="20"/>
        </w:rPr>
      </w:pPr>
    </w:p>
    <w:p w14:paraId="4522C83A" w14:textId="653C6868" w:rsidR="00626E7C" w:rsidRPr="00626E7C" w:rsidRDefault="00626E7C" w:rsidP="00626E7C">
      <w:pPr>
        <w:tabs>
          <w:tab w:val="left" w:pos="824"/>
        </w:tabs>
        <w:ind w:left="823"/>
        <w:jc w:val="both"/>
        <w:outlineLvl w:val="0"/>
        <w:rPr>
          <w:rFonts w:ascii="Times New Roman" w:eastAsia="Arial" w:hAnsi="Times New Roman" w:cs="Times New Roman"/>
          <w:b/>
          <w:bCs/>
        </w:rPr>
      </w:pPr>
    </w:p>
    <w:p w14:paraId="5CD4E776" w14:textId="62682439" w:rsidR="00914944" w:rsidRPr="00914944" w:rsidRDefault="00914944" w:rsidP="00626E7C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INGRESSO</w:t>
      </w:r>
      <w:r w:rsidRPr="00914944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NA</w:t>
      </w:r>
      <w:r w:rsidRPr="00914944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DISPENSA</w:t>
      </w:r>
      <w:r w:rsidRPr="00914944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E CADASTRAMENTO</w:t>
      </w:r>
      <w:r w:rsidRPr="00914944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DA</w:t>
      </w:r>
      <w:r w:rsidRPr="00914944">
        <w:rPr>
          <w:rFonts w:ascii="Times New Roman" w:eastAsia="Arial" w:hAnsi="Times New Roman" w:cs="Times New Roman"/>
          <w:b/>
          <w:bCs/>
          <w:spacing w:val="-9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PROPOSTA</w:t>
      </w:r>
      <w:r w:rsidRPr="00914944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INICIAL</w:t>
      </w:r>
    </w:p>
    <w:p w14:paraId="6EC071C1" w14:textId="77777777" w:rsidR="00914944" w:rsidRPr="00914944" w:rsidRDefault="00914944" w:rsidP="00914944">
      <w:pPr>
        <w:spacing w:before="2"/>
        <w:jc w:val="both"/>
        <w:rPr>
          <w:rFonts w:ascii="Times New Roman" w:hAnsi="Times New Roman" w:cs="Times New Roman"/>
          <w:b/>
          <w:sz w:val="20"/>
        </w:rPr>
      </w:pPr>
    </w:p>
    <w:p w14:paraId="161A7E3B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ingresso do fornecedor na disputa da dispensa eletrônica ocorrerá com o cadastramento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 proposta inicial,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1169509D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interessado,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divulgação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encaminhará,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exclusivamente por meio do Sistema de Dispensa Eletrônica, a proposta com a descrição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objeto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ofertado,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marca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modelo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produto,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preço,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estabelecidos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procedimento.</w:t>
      </w:r>
    </w:p>
    <w:p w14:paraId="10464CD6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Todas as especificações do objeto contidas na proposta, em especial o preço 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vinculam a Contratada.</w:t>
      </w:r>
    </w:p>
    <w:p w14:paraId="73FE7140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operacionais,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encargos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indiretamente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execução do objeto;</w:t>
      </w:r>
    </w:p>
    <w:p w14:paraId="034B9758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compreende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integralidade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atendimento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trabalhistas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assegurados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leis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trabalhistas,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conduta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vigentes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 de entrega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05F9BE73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preços ofertados, tanto na proposta inicial, quanto na etapa de lances, serão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alteração,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alegação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erro,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pretexto.</w:t>
      </w:r>
    </w:p>
    <w:p w14:paraId="590BED16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o regime tributário da empresa implicar o recolhimento de tributos em percentuais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empresa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últimos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doze meses.</w:t>
      </w:r>
    </w:p>
    <w:p w14:paraId="39935560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Independentemente do percentual do tributo que constar da planilha, no pagamento 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 percentuais estabelecidos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 legislação vigente.</w:t>
      </w:r>
    </w:p>
    <w:p w14:paraId="643F201C" w14:textId="77777777" w:rsidR="00626E7C" w:rsidRPr="0097574C" w:rsidRDefault="00626E7C" w:rsidP="00626E7C">
      <w:pPr>
        <w:pStyle w:val="PargrafodaLista"/>
        <w:numPr>
          <w:ilvl w:val="2"/>
          <w:numId w:val="29"/>
        </w:numPr>
        <w:tabs>
          <w:tab w:val="left" w:pos="114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valor do Imposto de Renda deverá ser informado na nota fiscal emitida no decorrer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RFB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1234/2012,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regulamentada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 Município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.</w:t>
      </w:r>
    </w:p>
    <w:p w14:paraId="64BFC303" w14:textId="77777777" w:rsidR="00626E7C" w:rsidRPr="0097574C" w:rsidRDefault="00626E7C" w:rsidP="00626E7C">
      <w:pPr>
        <w:pStyle w:val="PargrafodaLista"/>
        <w:numPr>
          <w:ilvl w:val="2"/>
          <w:numId w:val="29"/>
        </w:numPr>
        <w:tabs>
          <w:tab w:val="left" w:pos="1148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pena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sobre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percentual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correspondente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natureza do bem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serviço.</w:t>
      </w:r>
    </w:p>
    <w:p w14:paraId="2BA9390F" w14:textId="77777777" w:rsidR="00626E7C" w:rsidRPr="0097574C" w:rsidRDefault="00626E7C" w:rsidP="00626E7C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PIS,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COFINS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CSLL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passíveis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devido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1.454/2004.</w:t>
      </w:r>
    </w:p>
    <w:p w14:paraId="15FECEAA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apresentação das propostas implica obrigatoriedade do cumprimento das disposições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nelas contidas, em conformidade com o que dispõe o Termo de Referência</w:t>
      </w:r>
      <w:r w:rsidRPr="0097574C">
        <w:rPr>
          <w:rFonts w:ascii="Times New Roman" w:hAnsi="Times New Roman" w:cs="Times New Roman"/>
          <w:i/>
        </w:rPr>
        <w:t>, Projeto Básico e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>Projeto Executivo em os havendo</w:t>
      </w:r>
      <w:r w:rsidRPr="0097574C">
        <w:rPr>
          <w:rFonts w:ascii="Times New Roman" w:hAnsi="Times New Roman" w:cs="Times New Roman"/>
        </w:rPr>
        <w:t>, assumindo o proponente o compromisso de executar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termos,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fornecer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materiais,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equipamentos,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ferramentas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utensílios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necessários,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quantidades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qualidades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adequada à perfeita execução contratual, promovendo, quando requerido, sua substituição</w:t>
      </w:r>
      <w:proofErr w:type="gramEnd"/>
      <w:r w:rsidRPr="0097574C">
        <w:rPr>
          <w:rFonts w:ascii="Times New Roman" w:hAnsi="Times New Roman" w:cs="Times New Roman"/>
        </w:rPr>
        <w:t>.</w:t>
      </w:r>
    </w:p>
    <w:p w14:paraId="6B4B1DE8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cadastramento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importará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compromisso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Aceitação,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por seu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declarações:</w:t>
      </w:r>
    </w:p>
    <w:p w14:paraId="3BC7386E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inexistem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impeditivos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obrigatoriedade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declarar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ocorrências posteriores;</w:t>
      </w:r>
    </w:p>
    <w:p w14:paraId="64CCA435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ciente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contidas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e seus anexos;</w:t>
      </w:r>
    </w:p>
    <w:p w14:paraId="19C473B3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 que se responsabiliza pelas transações que forem efetuadas no sistema, assumindo-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firmes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verdadeiras;</w:t>
      </w:r>
    </w:p>
    <w:p w14:paraId="209769D4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 que cumpre as exigências de reserva de cargos para pessoa com deficiência e 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 Previdência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trata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hyperlink r:id="rId11" w:anchor="art93">
        <w:r w:rsidRPr="0097574C">
          <w:rPr>
            <w:rFonts w:ascii="Times New Roman" w:hAnsi="Times New Roman" w:cs="Times New Roman"/>
          </w:rPr>
          <w:t>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1"/>
          </w:rPr>
          <w:t xml:space="preserve"> </w:t>
        </w:r>
        <w:r w:rsidRPr="0097574C">
          <w:rPr>
            <w:rFonts w:ascii="Times New Roman" w:hAnsi="Times New Roman" w:cs="Times New Roman"/>
          </w:rPr>
          <w:t>93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Lei nº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8.213/91</w:t>
        </w:r>
      </w:hyperlink>
      <w:r w:rsidRPr="0097574C">
        <w:rPr>
          <w:rFonts w:ascii="Times New Roman" w:hAnsi="Times New Roman" w:cs="Times New Roman"/>
        </w:rPr>
        <w:t>.</w:t>
      </w:r>
    </w:p>
    <w:p w14:paraId="6BC3AEA6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18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perigoso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hyperlink r:id="rId12">
        <w:r w:rsidRPr="0097574C">
          <w:rPr>
            <w:rFonts w:ascii="Times New Roman" w:hAnsi="Times New Roman" w:cs="Times New Roman"/>
          </w:rPr>
          <w:t>artigo 7°,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XXXIII,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da Constituição</w:t>
        </w:r>
      </w:hyperlink>
      <w:r w:rsidRPr="0097574C">
        <w:rPr>
          <w:rFonts w:ascii="Times New Roman" w:hAnsi="Times New Roman" w:cs="Times New Roman"/>
        </w:rPr>
        <w:t>;</w:t>
      </w:r>
    </w:p>
    <w:p w14:paraId="4D0FFED4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proposta de fornecedor enquadrado como microempresa, empresa de pequeno porte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hyperlink r:id="rId13" w:anchor="art3">
        <w:r w:rsidRPr="0097574C">
          <w:rPr>
            <w:rFonts w:ascii="Times New Roman" w:hAnsi="Times New Roman" w:cs="Times New Roman"/>
          </w:rPr>
          <w:t>artigo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3°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Lei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Complementar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nº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123/2006</w:t>
        </w:r>
      </w:hyperlink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estando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nos </w:t>
      </w:r>
      <w:hyperlink r:id="rId14" w:anchor="art4§1">
        <w:r w:rsidRPr="0097574C">
          <w:rPr>
            <w:rFonts w:ascii="Times New Roman" w:hAnsi="Times New Roman" w:cs="Times New Roman"/>
          </w:rPr>
          <w:t>§§ 1º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ao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3º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4º,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Lei n.º</w:t>
        </w:r>
        <w:r w:rsidRPr="0097574C">
          <w:rPr>
            <w:rFonts w:ascii="Times New Roman" w:hAnsi="Times New Roman" w:cs="Times New Roman"/>
            <w:spacing w:val="4"/>
          </w:rPr>
          <w:t xml:space="preserve"> </w:t>
        </w:r>
        <w:r w:rsidRPr="0097574C">
          <w:rPr>
            <w:rFonts w:ascii="Times New Roman" w:hAnsi="Times New Roman" w:cs="Times New Roman"/>
          </w:rPr>
          <w:t xml:space="preserve">14.133/2021. </w:t>
        </w:r>
      </w:hyperlink>
    </w:p>
    <w:p w14:paraId="78F1D3B2" w14:textId="77777777" w:rsidR="00914944" w:rsidRPr="00914944" w:rsidRDefault="00914944" w:rsidP="00914944">
      <w:pPr>
        <w:spacing w:before="7"/>
        <w:rPr>
          <w:rFonts w:ascii="Times New Roman" w:hAnsi="Times New Roman" w:cs="Times New Roman"/>
          <w:sz w:val="21"/>
        </w:rPr>
      </w:pPr>
    </w:p>
    <w:p w14:paraId="0D1ADEE5" w14:textId="77777777" w:rsidR="00626E7C" w:rsidRPr="0097574C" w:rsidRDefault="00626E7C" w:rsidP="00626E7C">
      <w:pPr>
        <w:pStyle w:val="Ttulo1"/>
        <w:numPr>
          <w:ilvl w:val="0"/>
          <w:numId w:val="33"/>
        </w:numPr>
        <w:tabs>
          <w:tab w:val="left" w:pos="824"/>
        </w:tabs>
        <w:ind w:right="587"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</w:p>
    <w:p w14:paraId="5AE5A86B" w14:textId="77777777" w:rsidR="00626E7C" w:rsidRPr="0097574C" w:rsidRDefault="00626E7C" w:rsidP="00626E7C">
      <w:pPr>
        <w:pStyle w:val="Corpodetexto"/>
        <w:spacing w:before="4"/>
        <w:ind w:left="0" w:right="587"/>
        <w:rPr>
          <w:rFonts w:ascii="Times New Roman" w:hAnsi="Times New Roman" w:cs="Times New Roman"/>
          <w:b/>
          <w:sz w:val="20"/>
        </w:rPr>
      </w:pPr>
    </w:p>
    <w:p w14:paraId="377AF7AC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partir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será automaticamente aberta pelo sistema para o envio de lances públicos e sucessivos,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 por meio do sistema eletrônico, sendo encerrado no horário de finalização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já previsto neste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037C636B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Iniciada a etapa competitiva, os fornecedores deverão encaminhar lances exclusivamente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sendo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imediatamente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informados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recebimento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consignado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registro.</w:t>
      </w:r>
    </w:p>
    <w:p w14:paraId="55FEC2DB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right="587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unitário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2986343C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somente poderá oferecer valor inferior ou maior percentual de desconto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 último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 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registrado pelo sistema.</w:t>
      </w:r>
    </w:p>
    <w:p w14:paraId="1C8EB21F" w14:textId="77777777" w:rsidR="00626E7C" w:rsidRPr="0097574C" w:rsidRDefault="00626E7C" w:rsidP="00626E7C">
      <w:pPr>
        <w:tabs>
          <w:tab w:val="left" w:pos="1191"/>
        </w:tabs>
        <w:ind w:left="578" w:right="587"/>
        <w:rPr>
          <w:rFonts w:ascii="Times New Roman" w:hAnsi="Times New Roman" w:cs="Times New Roman"/>
          <w:b/>
          <w:bCs/>
          <w:i/>
        </w:rPr>
      </w:pPr>
      <w:r w:rsidRPr="0097574C">
        <w:rPr>
          <w:rFonts w:ascii="Times New Roman" w:hAnsi="Times New Roman" w:cs="Times New Roman"/>
        </w:rPr>
        <w:t xml:space="preserve">O </w:t>
      </w:r>
      <w:r w:rsidRPr="0097574C">
        <w:rPr>
          <w:rFonts w:ascii="Times New Roman" w:hAnsi="Times New Roman" w:cs="Times New Roman"/>
          <w:b/>
        </w:rPr>
        <w:t xml:space="preserve">intervalo mínimo </w:t>
      </w:r>
      <w:r w:rsidRPr="0097574C">
        <w:rPr>
          <w:rFonts w:ascii="Times New Roman" w:hAnsi="Times New Roman" w:cs="Times New Roman"/>
        </w:rPr>
        <w:t>de diferença de valores ou percentuais entre os lances, que incidirá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intermediários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quanto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cobrir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melhor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oferta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-10"/>
        </w:rPr>
        <w:t xml:space="preserve"> de </w:t>
      </w:r>
      <w:r>
        <w:rPr>
          <w:rFonts w:ascii="Times New Roman" w:hAnsi="Times New Roman" w:cs="Times New Roman"/>
          <w:b/>
          <w:bCs/>
          <w:spacing w:val="-10"/>
        </w:rPr>
        <w:t>R$ 10,00 (dez reais</w:t>
      </w:r>
      <w:r w:rsidRPr="0097574C">
        <w:rPr>
          <w:rFonts w:ascii="Times New Roman" w:hAnsi="Times New Roman" w:cs="Times New Roman"/>
          <w:b/>
          <w:bCs/>
          <w:spacing w:val="-10"/>
        </w:rPr>
        <w:t>)</w:t>
      </w:r>
      <w:r w:rsidRPr="0097574C">
        <w:rPr>
          <w:rFonts w:ascii="Times New Roman" w:hAnsi="Times New Roman" w:cs="Times New Roman"/>
          <w:b/>
          <w:bCs/>
        </w:rPr>
        <w:t>.</w:t>
      </w:r>
    </w:p>
    <w:p w14:paraId="29541E50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iguais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aquele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recebido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primeiro 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sistema.</w:t>
      </w:r>
    </w:p>
    <w:p w14:paraId="1B1BAEBE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right="587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fornecedor 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apresente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concorrerá com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</w:p>
    <w:p w14:paraId="100B7409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Durante o procedimento, os fornecedores serão informados, em tempo real, do valor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 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registrado,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vedada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 identificação 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fornecedor.</w:t>
      </w:r>
    </w:p>
    <w:p w14:paraId="226F3BE9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Imediatamente após o término do prazo estabelecido para a fase de lances, haverá o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encerramento, com o ordenamento e divulgação dos lances, pelo sistema, em ordem crescente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 classificação.</w:t>
      </w:r>
    </w:p>
    <w:p w14:paraId="43256830" w14:textId="2A6F4AE4" w:rsidR="00626E7C" w:rsidRPr="00626E7C" w:rsidRDefault="00626E7C" w:rsidP="00626E7C">
      <w:pPr>
        <w:pStyle w:val="PargrafodaLista"/>
        <w:numPr>
          <w:ilvl w:val="1"/>
          <w:numId w:val="35"/>
        </w:numPr>
        <w:tabs>
          <w:tab w:val="left" w:pos="824"/>
        </w:tabs>
        <w:outlineLvl w:val="0"/>
        <w:rPr>
          <w:rFonts w:ascii="Times New Roman" w:eastAsia="Arial" w:hAnsi="Times New Roman" w:cs="Times New Roman"/>
          <w:b/>
          <w:bCs/>
        </w:rPr>
      </w:pPr>
      <w:r w:rsidRPr="00626E7C">
        <w:rPr>
          <w:rFonts w:ascii="Times New Roman" w:hAnsi="Times New Roman" w:cs="Times New Roman"/>
        </w:rPr>
        <w:t>O</w:t>
      </w:r>
      <w:r w:rsidRPr="00626E7C">
        <w:rPr>
          <w:rFonts w:ascii="Times New Roman" w:hAnsi="Times New Roman" w:cs="Times New Roman"/>
          <w:spacing w:val="-3"/>
        </w:rPr>
        <w:t xml:space="preserve"> </w:t>
      </w:r>
      <w:r w:rsidRPr="00626E7C">
        <w:rPr>
          <w:rFonts w:ascii="Times New Roman" w:hAnsi="Times New Roman" w:cs="Times New Roman"/>
        </w:rPr>
        <w:t>encerramento</w:t>
      </w:r>
      <w:r w:rsidRPr="00626E7C">
        <w:rPr>
          <w:rFonts w:ascii="Times New Roman" w:hAnsi="Times New Roman" w:cs="Times New Roman"/>
          <w:spacing w:val="-4"/>
        </w:rPr>
        <w:t xml:space="preserve"> </w:t>
      </w:r>
      <w:r w:rsidRPr="00626E7C">
        <w:rPr>
          <w:rFonts w:ascii="Times New Roman" w:hAnsi="Times New Roman" w:cs="Times New Roman"/>
        </w:rPr>
        <w:t>da</w:t>
      </w:r>
      <w:r w:rsidRPr="00626E7C">
        <w:rPr>
          <w:rFonts w:ascii="Times New Roman" w:hAnsi="Times New Roman" w:cs="Times New Roman"/>
          <w:spacing w:val="-6"/>
        </w:rPr>
        <w:t xml:space="preserve"> </w:t>
      </w:r>
      <w:r w:rsidRPr="00626E7C">
        <w:rPr>
          <w:rFonts w:ascii="Times New Roman" w:hAnsi="Times New Roman" w:cs="Times New Roman"/>
        </w:rPr>
        <w:t>fase</w:t>
      </w:r>
      <w:r w:rsidRPr="00626E7C">
        <w:rPr>
          <w:rFonts w:ascii="Times New Roman" w:hAnsi="Times New Roman" w:cs="Times New Roman"/>
          <w:spacing w:val="-9"/>
        </w:rPr>
        <w:t xml:space="preserve"> </w:t>
      </w:r>
      <w:r w:rsidRPr="00626E7C">
        <w:rPr>
          <w:rFonts w:ascii="Times New Roman" w:hAnsi="Times New Roman" w:cs="Times New Roman"/>
        </w:rPr>
        <w:t>de</w:t>
      </w:r>
      <w:r w:rsidRPr="00626E7C">
        <w:rPr>
          <w:rFonts w:ascii="Times New Roman" w:hAnsi="Times New Roman" w:cs="Times New Roman"/>
          <w:spacing w:val="-3"/>
        </w:rPr>
        <w:t xml:space="preserve"> </w:t>
      </w:r>
      <w:r w:rsidRPr="00626E7C">
        <w:rPr>
          <w:rFonts w:ascii="Times New Roman" w:hAnsi="Times New Roman" w:cs="Times New Roman"/>
        </w:rPr>
        <w:t>lances</w:t>
      </w:r>
      <w:r w:rsidRPr="00626E7C">
        <w:rPr>
          <w:rFonts w:ascii="Times New Roman" w:hAnsi="Times New Roman" w:cs="Times New Roman"/>
          <w:spacing w:val="-4"/>
        </w:rPr>
        <w:t xml:space="preserve"> </w:t>
      </w:r>
      <w:r w:rsidRPr="00626E7C">
        <w:rPr>
          <w:rFonts w:ascii="Times New Roman" w:hAnsi="Times New Roman" w:cs="Times New Roman"/>
        </w:rPr>
        <w:t>ocorrerá</w:t>
      </w:r>
      <w:r w:rsidRPr="00626E7C">
        <w:rPr>
          <w:rFonts w:ascii="Times New Roman" w:hAnsi="Times New Roman" w:cs="Times New Roman"/>
          <w:spacing w:val="-4"/>
        </w:rPr>
        <w:t xml:space="preserve"> </w:t>
      </w:r>
      <w:r w:rsidRPr="00626E7C">
        <w:rPr>
          <w:rFonts w:ascii="Times New Roman" w:hAnsi="Times New Roman" w:cs="Times New Roman"/>
        </w:rPr>
        <w:t>de</w:t>
      </w:r>
      <w:r w:rsidRPr="00626E7C">
        <w:rPr>
          <w:rFonts w:ascii="Times New Roman" w:hAnsi="Times New Roman" w:cs="Times New Roman"/>
          <w:spacing w:val="-6"/>
        </w:rPr>
        <w:t xml:space="preserve"> </w:t>
      </w:r>
      <w:r w:rsidRPr="00626E7C">
        <w:rPr>
          <w:rFonts w:ascii="Times New Roman" w:hAnsi="Times New Roman" w:cs="Times New Roman"/>
        </w:rPr>
        <w:t>forma</w:t>
      </w:r>
      <w:r w:rsidRPr="00626E7C">
        <w:rPr>
          <w:rFonts w:ascii="Times New Roman" w:hAnsi="Times New Roman" w:cs="Times New Roman"/>
          <w:spacing w:val="-4"/>
        </w:rPr>
        <w:t xml:space="preserve"> </w:t>
      </w:r>
      <w:r w:rsidRPr="00626E7C">
        <w:rPr>
          <w:rFonts w:ascii="Times New Roman" w:hAnsi="Times New Roman" w:cs="Times New Roman"/>
        </w:rPr>
        <w:t>automática</w:t>
      </w:r>
      <w:r w:rsidRPr="00626E7C">
        <w:rPr>
          <w:rFonts w:ascii="Times New Roman" w:hAnsi="Times New Roman" w:cs="Times New Roman"/>
          <w:spacing w:val="-3"/>
        </w:rPr>
        <w:t xml:space="preserve"> </w:t>
      </w:r>
      <w:r w:rsidRPr="00626E7C">
        <w:rPr>
          <w:rFonts w:ascii="Times New Roman" w:hAnsi="Times New Roman" w:cs="Times New Roman"/>
        </w:rPr>
        <w:t>pontualmente</w:t>
      </w:r>
      <w:r w:rsidRPr="00626E7C">
        <w:rPr>
          <w:rFonts w:ascii="Times New Roman" w:hAnsi="Times New Roman" w:cs="Times New Roman"/>
          <w:spacing w:val="-4"/>
        </w:rPr>
        <w:t xml:space="preserve"> </w:t>
      </w:r>
      <w:r w:rsidRPr="00626E7C">
        <w:rPr>
          <w:rFonts w:ascii="Times New Roman" w:hAnsi="Times New Roman" w:cs="Times New Roman"/>
        </w:rPr>
        <w:t>no</w:t>
      </w:r>
      <w:r w:rsidRPr="00626E7C">
        <w:rPr>
          <w:rFonts w:ascii="Times New Roman" w:hAnsi="Times New Roman" w:cs="Times New Roman"/>
          <w:spacing w:val="-4"/>
        </w:rPr>
        <w:t xml:space="preserve"> </w:t>
      </w:r>
      <w:r w:rsidRPr="00626E7C">
        <w:rPr>
          <w:rFonts w:ascii="Times New Roman" w:hAnsi="Times New Roman" w:cs="Times New Roman"/>
        </w:rPr>
        <w:t>horário</w:t>
      </w:r>
      <w:r w:rsidRPr="00626E7C">
        <w:rPr>
          <w:rFonts w:ascii="Times New Roman" w:hAnsi="Times New Roman" w:cs="Times New Roman"/>
          <w:spacing w:val="-58"/>
        </w:rPr>
        <w:t xml:space="preserve"> </w:t>
      </w:r>
      <w:r w:rsidRPr="00626E7C">
        <w:rPr>
          <w:rFonts w:ascii="Times New Roman" w:hAnsi="Times New Roman" w:cs="Times New Roman"/>
        </w:rPr>
        <w:t>indicado,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sem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qualquer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possibilidade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de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prorrogação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e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não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havendo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tempo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aleatório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ou</w:t>
      </w:r>
      <w:r w:rsidRPr="00626E7C">
        <w:rPr>
          <w:rFonts w:ascii="Times New Roman" w:hAnsi="Times New Roman" w:cs="Times New Roman"/>
          <w:spacing w:val="1"/>
        </w:rPr>
        <w:t xml:space="preserve"> </w:t>
      </w:r>
      <w:r w:rsidRPr="00626E7C">
        <w:rPr>
          <w:rFonts w:ascii="Times New Roman" w:hAnsi="Times New Roman" w:cs="Times New Roman"/>
        </w:rPr>
        <w:t>mecanismo</w:t>
      </w:r>
      <w:r w:rsidRPr="00626E7C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626E7C">
        <w:rPr>
          <w:rFonts w:ascii="Times New Roman" w:hAnsi="Times New Roman" w:cs="Times New Roman"/>
        </w:rPr>
        <w:t>similar</w:t>
      </w:r>
      <w:proofErr w:type="gramEnd"/>
    </w:p>
    <w:p w14:paraId="70535570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JULGAMENTO</w:t>
      </w:r>
      <w:r w:rsidRPr="00914944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DAS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PROPOSTAS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DE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PREÇO</w:t>
      </w:r>
    </w:p>
    <w:p w14:paraId="48019A9B" w14:textId="77777777" w:rsidR="00914944" w:rsidRPr="00914944" w:rsidRDefault="00914944" w:rsidP="00914944">
      <w:pPr>
        <w:spacing w:before="2"/>
        <w:rPr>
          <w:rFonts w:ascii="Times New Roman" w:hAnsi="Times New Roman" w:cs="Times New Roman"/>
          <w:b/>
          <w:sz w:val="19"/>
        </w:rPr>
      </w:pPr>
    </w:p>
    <w:p w14:paraId="43C832B2" w14:textId="77777777" w:rsidR="00626E7C" w:rsidRPr="0097574C" w:rsidRDefault="00626E7C" w:rsidP="00626E7C">
      <w:pPr>
        <w:pStyle w:val="Ttulo1"/>
        <w:numPr>
          <w:ilvl w:val="0"/>
          <w:numId w:val="33"/>
        </w:numPr>
        <w:tabs>
          <w:tab w:val="left" w:pos="824"/>
        </w:tabs>
        <w:ind w:right="587"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</w:p>
    <w:p w14:paraId="724DAAA8" w14:textId="77777777" w:rsidR="00626E7C" w:rsidRPr="0097574C" w:rsidRDefault="00626E7C" w:rsidP="00626E7C">
      <w:pPr>
        <w:pStyle w:val="Corpodetexto"/>
        <w:spacing w:before="2"/>
        <w:ind w:left="0" w:right="587"/>
        <w:rPr>
          <w:rFonts w:ascii="Times New Roman" w:hAnsi="Times New Roman" w:cs="Times New Roman"/>
          <w:b/>
          <w:sz w:val="19"/>
        </w:rPr>
      </w:pPr>
    </w:p>
    <w:p w14:paraId="2898E0A0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fase de lances, será verificada a conformidade da proposta 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estipulado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contratação.</w:t>
      </w:r>
    </w:p>
    <w:p w14:paraId="0BEE1BB1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colocado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poderá haver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 vantajosas.</w:t>
      </w:r>
    </w:p>
    <w:p w14:paraId="48A9064E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Neste caso, será encaminhada contraproposta ao fornecedor que tenha apresentado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1763B03C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negociação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feita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demais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classificados,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por meio do sistema, respeitada a ordem de classificação, quando o primeiro colocado, mesmo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definido para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666CB5BA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concluída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negociação,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houver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procedimento da dispensa eletrônica, devendo esta ser anexada aos autos do processo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738488CB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complementares,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necessários.</w:t>
      </w:r>
    </w:p>
    <w:p w14:paraId="3E80C6FC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 de validade da proposta não será inferior a 60 (sessenta) dias</w:t>
      </w:r>
      <w:r w:rsidRPr="0097574C">
        <w:rPr>
          <w:rFonts w:ascii="Times New Roman" w:hAnsi="Times New Roman" w:cs="Times New Roman"/>
          <w:b/>
        </w:rPr>
        <w:t xml:space="preserve">, </w:t>
      </w:r>
      <w:r w:rsidRPr="0097574C">
        <w:rPr>
          <w:rFonts w:ascii="Times New Roman" w:hAnsi="Times New Roman" w:cs="Times New Roman"/>
        </w:rPr>
        <w:t>a contar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apresentação.</w:t>
      </w:r>
    </w:p>
    <w:p w14:paraId="6D5E9978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right="587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desclassificada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vencedora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61328E52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right="587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Contiver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vícios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insanáveis;</w:t>
      </w:r>
    </w:p>
    <w:p w14:paraId="6B8AD832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right="587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obedecer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especificações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técnicas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pormenorizadas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anexos;</w:t>
      </w:r>
    </w:p>
    <w:p w14:paraId="4894F265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inexequíveis</w:t>
      </w:r>
      <w:r w:rsidRPr="0097574C">
        <w:rPr>
          <w:rFonts w:ascii="Times New Roman" w:hAnsi="Times New Roman" w:cs="Times New Roman"/>
          <w:spacing w:val="1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permanecerem</w:t>
      </w:r>
      <w:r w:rsidRPr="0097574C">
        <w:rPr>
          <w:rFonts w:ascii="Times New Roman" w:hAnsi="Times New Roman" w:cs="Times New Roman"/>
          <w:spacing w:val="9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6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contratação;</w:t>
      </w:r>
    </w:p>
    <w:p w14:paraId="1523ECD4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right="587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exequibilidade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demonstrada,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Administração;</w:t>
      </w:r>
    </w:p>
    <w:p w14:paraId="1E413638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anexos, desde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insanável.</w:t>
      </w:r>
    </w:p>
    <w:p w14:paraId="46C9B478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conseguir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comprovar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possuirá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recursos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suficientes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executar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objeto,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considerada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inexequível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431D4D4A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For insuficiente para a cobertura dos custos da contratação, apresente preços </w:t>
      </w:r>
      <w:proofErr w:type="gramStart"/>
      <w:r w:rsidRPr="0097574C">
        <w:rPr>
          <w:rFonts w:ascii="Times New Roman" w:hAnsi="Times New Roman" w:cs="Times New Roman"/>
        </w:rPr>
        <w:t>global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unitários simbólicos, irrisórios</w:t>
      </w:r>
      <w:proofErr w:type="gramEnd"/>
      <w:r w:rsidRPr="0097574C">
        <w:rPr>
          <w:rFonts w:ascii="Times New Roman" w:hAnsi="Times New Roman" w:cs="Times New Roman"/>
        </w:rPr>
        <w:t xml:space="preserve"> ou de valor zero, incompatíveis com os preços dos insumos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dispensa </w:t>
      </w:r>
      <w:r w:rsidRPr="0097574C">
        <w:rPr>
          <w:rFonts w:ascii="Times New Roman" w:hAnsi="Times New Roman" w:cs="Times New Roman"/>
        </w:rPr>
        <w:lastRenderedPageBreak/>
        <w:t>não tenha estabelecido limites mínimos, exceto quando se referirem a materiais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remuneração.</w:t>
      </w:r>
    </w:p>
    <w:p w14:paraId="562AE6B9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 um ou mais valores da planilha de custo que sejam inferiores àqueles fixados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caráter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obrigatório,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provisórias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convenções coletivas de trabalho vigentes.</w:t>
      </w:r>
    </w:p>
    <w:p w14:paraId="46E2350D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houver indícios de inexequibilidade da proposta de preço, ou em caso da necessidade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exequibilidade da proposta.</w:t>
      </w:r>
    </w:p>
    <w:p w14:paraId="6F1A1880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Erros no preenchimento da planilha não constituem motivo para a desclassificação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planilha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ajustada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 haja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majoração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 preço.</w:t>
      </w:r>
    </w:p>
    <w:p w14:paraId="572ACC1A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substância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propostas;</w:t>
      </w:r>
    </w:p>
    <w:p w14:paraId="1FE4E6FA" w14:textId="77777777" w:rsidR="00626E7C" w:rsidRPr="0097574C" w:rsidRDefault="00626E7C" w:rsidP="00626E7C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Considera-se erro no preenchimento da planilha passível de correção a indicação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impostos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incidentes ou incabíveis no caso.</w:t>
      </w:r>
    </w:p>
    <w:p w14:paraId="2B7DBD05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fins de análise da proposta quanto ao cumprimento das especificações do objeto,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colhida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manifestação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escrita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setor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área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especializada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 objeto.</w:t>
      </w:r>
    </w:p>
    <w:p w14:paraId="11C92523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12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a proposta ou lance vencedor for desclassificado, será examinada a proposta ou lance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assim sucessivamente,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ordem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6CA26BA8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12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necessidade, a sessão será suspensa, informando-se a todos a nova data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2E08F1DC" w14:textId="77777777" w:rsidR="00626E7C" w:rsidRPr="0097574C" w:rsidRDefault="00626E7C" w:rsidP="00626E7C">
      <w:pPr>
        <w:pStyle w:val="PargrafodaLista"/>
        <w:numPr>
          <w:ilvl w:val="1"/>
          <w:numId w:val="33"/>
        </w:numPr>
        <w:tabs>
          <w:tab w:val="left" w:pos="112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 neste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Aviso de Contratação Direta.</w:t>
      </w:r>
    </w:p>
    <w:p w14:paraId="3AC07336" w14:textId="77777777" w:rsidR="00914944" w:rsidRPr="00914944" w:rsidRDefault="00914944" w:rsidP="00914944">
      <w:pPr>
        <w:spacing w:before="9"/>
        <w:rPr>
          <w:rFonts w:ascii="Times New Roman" w:hAnsi="Times New Roman" w:cs="Times New Roman"/>
          <w:sz w:val="21"/>
        </w:rPr>
      </w:pPr>
    </w:p>
    <w:p w14:paraId="0410B444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HABILITAÇÃO</w:t>
      </w:r>
    </w:p>
    <w:p w14:paraId="0FE0396C" w14:textId="77777777" w:rsidR="00914944" w:rsidRPr="00914944" w:rsidRDefault="00914944" w:rsidP="00914944">
      <w:pPr>
        <w:rPr>
          <w:rFonts w:ascii="Times New Roman" w:hAnsi="Times New Roman" w:cs="Times New Roman"/>
          <w:b/>
          <w:sz w:val="20"/>
        </w:rPr>
      </w:pPr>
    </w:p>
    <w:p w14:paraId="280797D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14944">
        <w:rPr>
          <w:rFonts w:ascii="Times New Roman" w:hAnsi="Times New Roman" w:cs="Times New Roman"/>
          <w:b/>
        </w:rPr>
        <w:t>Anexo referente à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DOCUMENTAÇÃO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EXIGIDA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PARA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HABILITAÇÃO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solicitados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bem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classificado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fase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lances.</w:t>
      </w:r>
    </w:p>
    <w:p w14:paraId="4659B288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2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 fornecedor detentor da 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classificada 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primeiro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lugar,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 ser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mediante 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consulta aos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seguintes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cadastros:</w:t>
      </w:r>
    </w:p>
    <w:p w14:paraId="7A22DC8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21"/>
        </w:tabs>
        <w:ind w:right="61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impeça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participação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certame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futura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mediante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consulta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Cadastro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Nacional de Empresas Inidôneas e Suspensas - CEIS e no Cadastro Nacional de 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Punidas - CNEP, através do site</w:t>
      </w:r>
      <w:r w:rsidRPr="00914944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https</w:t>
      </w:r>
      <w:proofErr w:type="gramEnd"/>
      <w:r w:rsidRPr="00914944">
        <w:rPr>
          <w:rFonts w:ascii="Times New Roman" w:hAnsi="Times New Roman" w:cs="Times New Roman"/>
        </w:rPr>
        <w:t>://portaldatransparencia.gov.br/sancoes/consulta</w:t>
      </w:r>
      <w:r w:rsidRPr="00914944">
        <w:t xml:space="preserve"> </w:t>
      </w:r>
      <w:r w:rsidRPr="00914944">
        <w:rPr>
          <w:rFonts w:ascii="Times New Roman" w:hAnsi="Times New Roman" w:cs="Times New Roman"/>
        </w:rPr>
        <w:t>ou outro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 substitua.</w:t>
      </w:r>
    </w:p>
    <w:p w14:paraId="26740290" w14:textId="77777777" w:rsidR="00914944" w:rsidRPr="00914944" w:rsidRDefault="00914944" w:rsidP="00914944">
      <w:pPr>
        <w:numPr>
          <w:ilvl w:val="2"/>
          <w:numId w:val="33"/>
        </w:numPr>
        <w:tabs>
          <w:tab w:val="left" w:pos="1246"/>
        </w:tabs>
        <w:spacing w:before="1"/>
        <w:ind w:right="61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Constatada a existência de sanção, o/a Agente de Contratação reputará o licitante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inabilitado, por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falta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condição de participação.</w:t>
      </w:r>
    </w:p>
    <w:p w14:paraId="4B93132C" w14:textId="77777777" w:rsidR="00914944" w:rsidRPr="00914944" w:rsidRDefault="00914944" w:rsidP="00914944">
      <w:pPr>
        <w:numPr>
          <w:ilvl w:val="1"/>
          <w:numId w:val="33"/>
        </w:numPr>
        <w:tabs>
          <w:tab w:val="left" w:pos="1028"/>
        </w:tabs>
        <w:ind w:right="61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novos documentos,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salvo 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sede de diligência,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para:</w:t>
      </w:r>
    </w:p>
    <w:p w14:paraId="6453560D" w14:textId="77777777" w:rsidR="00914944" w:rsidRPr="00914944" w:rsidRDefault="00914944" w:rsidP="00914944">
      <w:pPr>
        <w:numPr>
          <w:ilvl w:val="0"/>
          <w:numId w:val="28"/>
        </w:numPr>
        <w:tabs>
          <w:tab w:val="left" w:pos="846"/>
        </w:tabs>
        <w:ind w:right="61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que necessária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para apurar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fatos</w:t>
      </w:r>
      <w:r w:rsidRPr="00914944">
        <w:rPr>
          <w:rFonts w:ascii="Times New Roman" w:hAnsi="Times New Roman" w:cs="Times New Roman"/>
          <w:spacing w:val="3"/>
        </w:rPr>
        <w:t xml:space="preserve"> </w:t>
      </w:r>
      <w:r w:rsidRPr="00914944">
        <w:rPr>
          <w:rFonts w:ascii="Times New Roman" w:hAnsi="Times New Roman" w:cs="Times New Roman"/>
        </w:rPr>
        <w:t>existentes à época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certame;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e</w:t>
      </w:r>
      <w:proofErr w:type="gramEnd"/>
    </w:p>
    <w:p w14:paraId="6C190D1B" w14:textId="77777777" w:rsidR="00914944" w:rsidRPr="00914944" w:rsidRDefault="00914944" w:rsidP="00914944">
      <w:pPr>
        <w:numPr>
          <w:ilvl w:val="0"/>
          <w:numId w:val="28"/>
        </w:numPr>
        <w:tabs>
          <w:tab w:val="left" w:pos="863"/>
        </w:tabs>
        <w:spacing w:before="1"/>
        <w:ind w:right="61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Atualização de documentos cuja validade tenha expirado após a data de recebimento 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propostas.</w:t>
      </w:r>
    </w:p>
    <w:p w14:paraId="1818C397" w14:textId="77777777" w:rsidR="00914944" w:rsidRPr="00914944" w:rsidRDefault="00914944" w:rsidP="00914944">
      <w:pPr>
        <w:numPr>
          <w:ilvl w:val="1"/>
          <w:numId w:val="33"/>
        </w:numPr>
        <w:tabs>
          <w:tab w:val="left" w:pos="1067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entidades emissores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certidões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constitui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meio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legal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prova,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fins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4"/>
        </w:rPr>
        <w:t xml:space="preserve"> </w:t>
      </w:r>
      <w:r w:rsidRPr="00914944">
        <w:rPr>
          <w:rFonts w:ascii="Times New Roman" w:hAnsi="Times New Roman" w:cs="Times New Roman"/>
        </w:rPr>
        <w:t>habilitação.</w:t>
      </w:r>
    </w:p>
    <w:p w14:paraId="0914383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2"/>
        </w:tabs>
        <w:ind w:right="61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exigidos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apresentados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vigência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plena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fixada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aqueles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possuírem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vigência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estabelecido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propostas,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ressalvados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exceções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previstas neste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Aviso.</w:t>
      </w:r>
    </w:p>
    <w:p w14:paraId="67BD974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33"/>
        </w:tabs>
        <w:ind w:right="56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Na hipótese de necessidade de envio de documentos complementares, indispensáveis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confirmação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já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apresentados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convocado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encaminhá-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914944">
        <w:rPr>
          <w:rFonts w:ascii="Times New Roman" w:hAnsi="Times New Roman" w:cs="Times New Roman"/>
        </w:rPr>
        <w:t>sob pena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inabilitação.</w:t>
      </w:r>
    </w:p>
    <w:p w14:paraId="6F6278C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Somente haverá a necessidade de comprovação do preenchimento de requisitos mediante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originais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não digitais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houver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dúvida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relação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integridade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do documento digital.</w:t>
      </w:r>
    </w:p>
    <w:p w14:paraId="2FC15F23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aceitos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indicação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CNPJ/CPF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diferentes,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salvo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aqueles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legalmente permitidos.</w:t>
      </w:r>
    </w:p>
    <w:p w14:paraId="286B9590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94"/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matriz,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nome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matriz,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34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33"/>
        </w:rPr>
        <w:t xml:space="preserve"> </w:t>
      </w:r>
      <w:r w:rsidRPr="00914944">
        <w:rPr>
          <w:rFonts w:ascii="Times New Roman" w:hAnsi="Times New Roman" w:cs="Times New Roman"/>
        </w:rPr>
        <w:t>filial,</w:t>
      </w:r>
      <w:r w:rsidRPr="00914944">
        <w:rPr>
          <w:rFonts w:ascii="Times New Roman" w:hAnsi="Times New Roman" w:cs="Times New Roman"/>
          <w:spacing w:val="39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33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38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nome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32"/>
        </w:rPr>
        <w:t xml:space="preserve"> </w:t>
      </w:r>
      <w:r w:rsidRPr="00914944">
        <w:rPr>
          <w:rFonts w:ascii="Times New Roman" w:hAnsi="Times New Roman" w:cs="Times New Roman"/>
        </w:rPr>
        <w:t>filial,</w:t>
      </w:r>
      <w:r w:rsidRPr="00914944">
        <w:rPr>
          <w:rFonts w:ascii="Times New Roman" w:hAnsi="Times New Roman" w:cs="Times New Roman"/>
          <w:spacing w:val="39"/>
        </w:rPr>
        <w:t xml:space="preserve"> </w:t>
      </w:r>
      <w:r w:rsidRPr="00914944">
        <w:rPr>
          <w:rFonts w:ascii="Times New Roman" w:hAnsi="Times New Roman" w:cs="Times New Roman"/>
        </w:rPr>
        <w:t>exceto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comprovadamente,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forem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emitidos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somente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nome 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matriz.</w:t>
      </w:r>
    </w:p>
    <w:p w14:paraId="4255729B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1"/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 pertinentes ao CND e ao CRF/FGTS, quando for comprovada a centralização 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recolhimento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dessas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contribuições.</w:t>
      </w:r>
    </w:p>
    <w:p w14:paraId="631A6E1C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necessidade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analisar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minuciosamente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exigidos,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sessão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suspensa,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sendo informada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nova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horário para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 sua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continuidade.</w:t>
      </w:r>
    </w:p>
    <w:p w14:paraId="07FF2528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 Contratação Direta.</w:t>
      </w:r>
    </w:p>
    <w:p w14:paraId="6241221B" w14:textId="77777777" w:rsidR="00914944" w:rsidRPr="00914944" w:rsidRDefault="00914944" w:rsidP="00914944">
      <w:pPr>
        <w:numPr>
          <w:ilvl w:val="2"/>
          <w:numId w:val="33"/>
        </w:numPr>
        <w:tabs>
          <w:tab w:val="left" w:pos="1314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entidade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examinará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subsequente,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assim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sucessivamente,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ordem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condições de habilitação.</w:t>
      </w:r>
    </w:p>
    <w:p w14:paraId="77C656F2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atendidas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exigências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habilitado.</w:t>
      </w:r>
    </w:p>
    <w:p w14:paraId="0F028CC2" w14:textId="77777777" w:rsidR="00914944" w:rsidRPr="00914944" w:rsidRDefault="00914944" w:rsidP="00914944">
      <w:pPr>
        <w:numPr>
          <w:ilvl w:val="1"/>
          <w:numId w:val="33"/>
        </w:numPr>
        <w:tabs>
          <w:tab w:val="left" w:pos="1215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microempresas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pequeno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exigida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inclusive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comprobatórios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regularidade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fiscal,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mesmo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estes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apresentem alguma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restrição.</w:t>
      </w:r>
    </w:p>
    <w:p w14:paraId="6FDEB847" w14:textId="77777777" w:rsidR="00914944" w:rsidRPr="00914944" w:rsidRDefault="00914944" w:rsidP="00914944">
      <w:pPr>
        <w:numPr>
          <w:ilvl w:val="2"/>
          <w:numId w:val="33"/>
        </w:numPr>
        <w:tabs>
          <w:tab w:val="left" w:pos="1323"/>
        </w:tabs>
        <w:ind w:right="62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 restrição na comprovação da regularidade fiscal, será assegurado o prazo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5</w:t>
      </w:r>
      <w:proofErr w:type="gramEnd"/>
      <w:r w:rsidRPr="00914944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Pública,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pagamento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parcelamento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débito,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emissão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eventuais certidões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negativas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positivas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efeito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certidão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negativa.</w:t>
      </w:r>
    </w:p>
    <w:p w14:paraId="4E5078C6" w14:textId="77777777" w:rsidR="00914944" w:rsidRPr="00914944" w:rsidRDefault="00914944" w:rsidP="00914944">
      <w:pPr>
        <w:numPr>
          <w:ilvl w:val="2"/>
          <w:numId w:val="33"/>
        </w:numPr>
        <w:tabs>
          <w:tab w:val="left" w:pos="1388"/>
        </w:tabs>
        <w:ind w:right="62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prorrogação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fiscal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dependerá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requerimento,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devidamente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fundamentado,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dirigido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ao Agente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Contratação.</w:t>
      </w:r>
    </w:p>
    <w:p w14:paraId="00361CE0" w14:textId="77777777" w:rsidR="00914944" w:rsidRPr="00914944" w:rsidRDefault="00914944" w:rsidP="00914944">
      <w:pPr>
        <w:numPr>
          <w:ilvl w:val="2"/>
          <w:numId w:val="33"/>
        </w:numPr>
        <w:tabs>
          <w:tab w:val="left" w:pos="1400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item,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implicará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Administração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convocar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licitantes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remanescentes,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ordem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assinatura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 contrato,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 revogar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licitação.</w:t>
      </w:r>
    </w:p>
    <w:p w14:paraId="59C392D8" w14:textId="04985807" w:rsidR="00914944" w:rsidRDefault="00FC673C" w:rsidP="00914944">
      <w:pPr>
        <w:pStyle w:val="Ttulo1"/>
        <w:tabs>
          <w:tab w:val="left" w:pos="824"/>
        </w:tabs>
        <w:ind w:left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4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FB70492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2B37479B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076AD854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r w:rsidRPr="0097574C">
        <w:rPr>
          <w:rFonts w:ascii="Times New Roman" w:hAnsi="Times New Roman" w:cs="Times New Roman"/>
        </w:rPr>
        <w:t>sob pena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0F80225C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300ED48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14317B46" w14:textId="77777777" w:rsidR="00B1190E" w:rsidRDefault="00B1190E">
      <w:pPr>
        <w:pStyle w:val="Corpodetexto"/>
        <w:spacing w:before="1"/>
        <w:ind w:left="0"/>
        <w:rPr>
          <w:rFonts w:ascii="Arial"/>
          <w:b/>
          <w:sz w:val="21"/>
        </w:rPr>
      </w:pPr>
    </w:p>
    <w:p w14:paraId="4952E96C" w14:textId="77777777" w:rsidR="00B1190E" w:rsidRPr="0097574C" w:rsidRDefault="00D71B3E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0CD1A888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23B2A24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 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adequada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último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negociação;</w:t>
      </w:r>
    </w:p>
    <w:p w14:paraId="12CCA4E3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recusar</w:t>
      </w:r>
      <w:proofErr w:type="gramEnd"/>
      <w:r w:rsidRPr="0097574C">
        <w:rPr>
          <w:rFonts w:ascii="Times New Roman" w:hAnsi="Times New Roman" w:cs="Times New Roman"/>
        </w:rPr>
        <w:t>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detalhamento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exigível;</w:t>
      </w:r>
    </w:p>
    <w:p w14:paraId="4FDE4AF7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pedir</w:t>
      </w:r>
      <w:proofErr w:type="gramEnd"/>
      <w:r w:rsidRPr="0097574C">
        <w:rPr>
          <w:rFonts w:ascii="Times New Roman" w:hAnsi="Times New Roman" w:cs="Times New Roman"/>
        </w:rPr>
        <w:t xml:space="preserve">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 encerrada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etapa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competitiva; ou</w:t>
      </w:r>
    </w:p>
    <w:p w14:paraId="1DEECFE8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deixar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amostra;</w:t>
      </w:r>
    </w:p>
    <w:p w14:paraId="6DAAB984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</w:rPr>
        <w:t xml:space="preserve"> proposta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desacordo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 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especificações 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edital.</w:t>
      </w:r>
    </w:p>
    <w:p w14:paraId="499BECAC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Edital;</w:t>
      </w:r>
    </w:p>
    <w:p w14:paraId="2F8CB935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falsa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falsa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licitação</w:t>
      </w:r>
    </w:p>
    <w:p w14:paraId="44A9EAD0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fraudar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</w:p>
    <w:p w14:paraId="45A20F1E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comportar</w:t>
      </w:r>
      <w:proofErr w:type="gramEnd"/>
      <w:r w:rsidRPr="0097574C">
        <w:rPr>
          <w:rFonts w:ascii="Times New Roman" w:hAnsi="Times New Roman" w:cs="Times New Roman"/>
        </w:rPr>
        <w:t>-se de modo inidôneo ou cometer fraude de qualquer natureza, em especial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752ADEC4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agir</w:t>
      </w:r>
      <w:proofErr w:type="gramEnd"/>
      <w:r w:rsidRPr="0097574C">
        <w:rPr>
          <w:rFonts w:ascii="Times New Roman" w:hAnsi="Times New Roman" w:cs="Times New Roman"/>
        </w:rPr>
        <w:t xml:space="preserve">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conluio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14:paraId="08B1027D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induzir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deliberadamente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erro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julgamento;</w:t>
      </w:r>
    </w:p>
    <w:p w14:paraId="09B91D80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falsificada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deteriorada;</w:t>
      </w:r>
    </w:p>
    <w:p w14:paraId="1DAD71CC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praticar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ilícitos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 vistas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frustrar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objetivos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21F35EBA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1085C137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765224EF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485FC961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1DBD5F17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04F5A876" w14:textId="440303D4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Na aplicação das sanções serão </w:t>
      </w:r>
      <w:r w:rsidR="00434EDF" w:rsidRPr="0097574C">
        <w:rPr>
          <w:rFonts w:ascii="Times New Roman" w:hAnsi="Times New Roman" w:cs="Times New Roman"/>
        </w:rPr>
        <w:t>consideradas a natureza e a gravidade da infração cometida</w:t>
      </w:r>
      <w:r w:rsidRPr="0097574C">
        <w:rPr>
          <w:rFonts w:ascii="Times New Roman" w:hAnsi="Times New Roman" w:cs="Times New Roman"/>
        </w:rPr>
        <w:t>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5F4C65B2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10E64BA9" w14:textId="77777777" w:rsidR="00B1190E" w:rsidRPr="0097574C" w:rsidRDefault="00D71B3E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6DF15EBE" w14:textId="77777777" w:rsidR="00B1190E" w:rsidRPr="0097574C" w:rsidRDefault="00D71B3E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5FCCA2B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488C5FD0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 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4C449404" w14:textId="1317281E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relacionadas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justificar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a </w:t>
      </w:r>
      <w:r w:rsidRPr="0097574C">
        <w:rPr>
          <w:rFonts w:ascii="Times New Roman" w:hAnsi="Times New Roman" w:cs="Times New Roman"/>
        </w:rPr>
        <w:lastRenderedPageBreak/>
        <w:t>imposição de penalidade mais grave, e impedirá o responsável de licitar e contratar no âmbito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indireta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14:paraId="62EB81FB" w14:textId="4E3F3892" w:rsidR="00B1190E" w:rsidRPr="0097574C" w:rsidRDefault="00D71B3E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7FE662DB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 equivalente no prazo estabelecido pela 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descrita no 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97574C">
        <w:rPr>
          <w:rFonts w:ascii="Times New Roman" w:hAnsi="Times New Roman" w:cs="Times New Roman"/>
        </w:rPr>
        <w:t xml:space="preserve">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responsabilização,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158,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e/ou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legislação local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específica,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houver.</w:t>
      </w:r>
    </w:p>
    <w:p w14:paraId="66A4D9E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5D4997DD" w14:textId="77777777" w:rsidR="00B1190E" w:rsidRPr="0097574C" w:rsidRDefault="00D71B3E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6B53E4A8" w14:textId="77777777" w:rsidR="00B1190E" w:rsidRPr="0097574C" w:rsidRDefault="00D71B3E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7574C" w:rsidRDefault="00D71B3E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6EC0BB69" w14:textId="4BF0ECF2" w:rsidR="00B1190E" w:rsidRPr="0097574C" w:rsidRDefault="00D71B3E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 w:rsidR="00D84049">
        <w:rPr>
          <w:rFonts w:ascii="Times New Roman" w:hAnsi="Times New Roman" w:cs="Times New Roman"/>
        </w:rPr>
        <w:t xml:space="preserve"> Arapuá/MG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72E2AAAB" w14:textId="77777777" w:rsidR="00B1190E" w:rsidRPr="0097574C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1640D18E" w14:textId="2254DE7E" w:rsidR="00B1190E" w:rsidRPr="00AD64F7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AD64F7">
        <w:rPr>
          <w:rFonts w:ascii="Times New Roman" w:hAnsi="Times New Roman" w:cs="Times New Roman"/>
        </w:rPr>
        <w:t>,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Administração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poderá:</w:t>
      </w:r>
    </w:p>
    <w:p w14:paraId="4FB3FE3D" w14:textId="77777777" w:rsidR="00B1190E" w:rsidRPr="00AD64F7" w:rsidRDefault="00D71B3E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valer</w:t>
      </w:r>
      <w:proofErr w:type="gramEnd"/>
      <w:r w:rsidRPr="00AD64F7">
        <w:rPr>
          <w:rFonts w:ascii="Times New Roman" w:hAnsi="Times New Roman" w:cs="Times New Roman"/>
        </w:rPr>
        <w:t>-se,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para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contratação, da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melhor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proposta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obtida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pesquisa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preços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serviu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base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houver,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privilegiando-se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menores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preços,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sempre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possível,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e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desde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atendidas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às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condições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AD64F7" w:rsidRDefault="00D71B3E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hipótese</w:t>
      </w:r>
      <w:r w:rsidRPr="00AD64F7">
        <w:rPr>
          <w:rFonts w:ascii="Times New Roman" w:hAnsi="Times New Roman" w:cs="Times New Roman"/>
          <w:spacing w:val="-7"/>
        </w:rPr>
        <w:t xml:space="preserve"> </w:t>
      </w:r>
      <w:r w:rsidRPr="00AD64F7">
        <w:rPr>
          <w:rFonts w:ascii="Times New Roman" w:hAnsi="Times New Roman" w:cs="Times New Roman"/>
        </w:rPr>
        <w:t>do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subitem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anterior,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contratação</w:t>
      </w:r>
      <w:r w:rsidRPr="00AD64F7">
        <w:rPr>
          <w:rFonts w:ascii="Times New Roman" w:hAnsi="Times New Roman" w:cs="Times New Roman"/>
          <w:spacing w:val="-8"/>
        </w:rPr>
        <w:t xml:space="preserve"> </w:t>
      </w:r>
      <w:r w:rsidRPr="00AD64F7">
        <w:rPr>
          <w:rFonts w:ascii="Times New Roman" w:hAnsi="Times New Roman" w:cs="Times New Roman"/>
        </w:rPr>
        <w:t>será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operacionalizada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no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AD64F7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97574C" w:rsidRDefault="00D71B3E">
      <w:pPr>
        <w:pStyle w:val="Corpodetexto"/>
        <w:spacing w:before="2"/>
        <w:jc w:val="both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em</w:t>
      </w:r>
      <w:proofErr w:type="gramEnd"/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pasta,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4769FFEE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fixar</w:t>
      </w:r>
      <w:proofErr w:type="gramEnd"/>
      <w:r w:rsidRPr="0097574C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 se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dilação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prazos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admissível 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demanda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caso;</w:t>
      </w:r>
    </w:p>
    <w:p w14:paraId="488C38FC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republicar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</w:p>
    <w:p w14:paraId="4672E820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A6F17F5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desconexão.</w:t>
      </w:r>
    </w:p>
    <w:p w14:paraId="5F939337" w14:textId="775F584E" w:rsidR="00B1190E" w:rsidRPr="0097574C" w:rsidRDefault="00D71B3E" w:rsidP="007C4A8C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  <w:r w:rsidR="0097574C" w:rsidRPr="0097574C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1DD9275D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2EC7DE1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2B033D69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3657B5B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5DE22B41" w14:textId="54CBF10F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="001F3634" w:rsidRPr="0097574C">
        <w:rPr>
          <w:rFonts w:ascii="Times New Roman" w:hAnsi="Times New Roman" w:cs="Times New Roman"/>
        </w:rPr>
        <w:t xml:space="preserve"> Termo de</w:t>
      </w:r>
      <w:r w:rsidR="001F3634" w:rsidRPr="0097574C">
        <w:rPr>
          <w:rFonts w:ascii="Times New Roman" w:hAnsi="Times New Roman" w:cs="Times New Roman"/>
          <w:spacing w:val="-2"/>
        </w:rPr>
        <w:t xml:space="preserve"> </w:t>
      </w:r>
      <w:r w:rsidR="001F3634" w:rsidRPr="0097574C">
        <w:rPr>
          <w:rFonts w:ascii="Times New Roman" w:hAnsi="Times New Roman" w:cs="Times New Roman"/>
        </w:rPr>
        <w:t>Referência</w:t>
      </w:r>
      <w:r w:rsidR="001F3634" w:rsidRPr="0097574C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7574C" w:rsidRDefault="00D71B3E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>Relação</w:t>
      </w:r>
      <w:r w:rsidR="001F3634" w:rsidRPr="0097574C">
        <w:rPr>
          <w:rFonts w:ascii="Times New Roman" w:hAnsi="Times New Roman" w:cs="Times New Roman"/>
          <w:spacing w:val="-1"/>
        </w:rPr>
        <w:t xml:space="preserve"> </w:t>
      </w:r>
      <w:r w:rsidR="001F3634" w:rsidRPr="0097574C">
        <w:rPr>
          <w:rFonts w:ascii="Times New Roman" w:hAnsi="Times New Roman" w:cs="Times New Roman"/>
        </w:rPr>
        <w:t>de</w:t>
      </w:r>
      <w:r w:rsidR="001F3634"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 xml:space="preserve">documentos para Habilitação </w:t>
      </w:r>
    </w:p>
    <w:p w14:paraId="3E589CDF" w14:textId="77777777" w:rsidR="00140044" w:rsidRDefault="00D71B3E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140044">
        <w:rPr>
          <w:rFonts w:ascii="Times New Roman" w:hAnsi="Times New Roman" w:cs="Times New Roman"/>
        </w:rPr>
        <w:t>ANEXO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III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–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Modelo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Declaração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 xml:space="preserve">Unificada </w:t>
      </w:r>
    </w:p>
    <w:p w14:paraId="617AD99C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Aviso de Contratação Direta serão dirimidas pela Autoridade Solicitante e pelo Agente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ouvida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Assessoria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respeito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questão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 apreço.</w:t>
      </w:r>
    </w:p>
    <w:p w14:paraId="7DAAB76E" w14:textId="4C08C3E2" w:rsidR="00B1190E" w:rsidRPr="0097574C" w:rsidRDefault="00F24DDF" w:rsidP="00C71AAD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="001F3634" w:rsidRPr="0097574C">
        <w:rPr>
          <w:rFonts w:ascii="Times New Roman" w:hAnsi="Times New Roman" w:cs="Times New Roman"/>
        </w:rPr>
        <w:t xml:space="preserve"> </w:t>
      </w:r>
      <w:r w:rsidR="0097574C" w:rsidRPr="00E71183">
        <w:rPr>
          <w:rFonts w:ascii="Times New Roman" w:hAnsi="Times New Roman" w:cs="Times New Roman"/>
        </w:rPr>
        <w:t>arapualicitacao@hotmail.com</w:t>
      </w:r>
    </w:p>
    <w:p w14:paraId="75504B40" w14:textId="77777777" w:rsidR="00CA5A82" w:rsidRDefault="00CA5A82" w:rsidP="000279A5">
      <w:pPr>
        <w:pStyle w:val="Corpodetexto"/>
        <w:jc w:val="right"/>
        <w:rPr>
          <w:rFonts w:ascii="Times New Roman" w:hAnsi="Times New Roman" w:cs="Times New Roman"/>
        </w:rPr>
      </w:pPr>
    </w:p>
    <w:p w14:paraId="194BFE82" w14:textId="59747A22" w:rsidR="00B1190E" w:rsidRDefault="00D71B3E" w:rsidP="000279A5">
      <w:pPr>
        <w:pStyle w:val="Corpodetexto"/>
        <w:jc w:val="right"/>
        <w:rPr>
          <w:rFonts w:ascii="Times New Roman" w:hAnsi="Times New Roman" w:cs="Times New Roman"/>
        </w:rPr>
      </w:pPr>
      <w:r w:rsidRPr="0035008C">
        <w:rPr>
          <w:rFonts w:ascii="Times New Roman" w:hAnsi="Times New Roman" w:cs="Times New Roman"/>
        </w:rPr>
        <w:t>Em</w:t>
      </w:r>
      <w:r w:rsidRPr="0035008C">
        <w:rPr>
          <w:rFonts w:ascii="Times New Roman" w:hAnsi="Times New Roman" w:cs="Times New Roman"/>
          <w:spacing w:val="1"/>
        </w:rPr>
        <w:t xml:space="preserve"> </w:t>
      </w:r>
      <w:r w:rsidR="00624ACD" w:rsidRPr="0035008C">
        <w:rPr>
          <w:rFonts w:ascii="Times New Roman" w:hAnsi="Times New Roman" w:cs="Times New Roman"/>
        </w:rPr>
        <w:t xml:space="preserve">Arapuá </w:t>
      </w:r>
      <w:r w:rsidRPr="0035008C">
        <w:rPr>
          <w:rFonts w:ascii="Times New Roman" w:hAnsi="Times New Roman" w:cs="Times New Roman"/>
        </w:rPr>
        <w:t>(MG),</w:t>
      </w:r>
      <w:r w:rsidRPr="0035008C">
        <w:rPr>
          <w:rFonts w:ascii="Times New Roman" w:hAnsi="Times New Roman" w:cs="Times New Roman"/>
          <w:spacing w:val="-1"/>
        </w:rPr>
        <w:t xml:space="preserve"> </w:t>
      </w:r>
      <w:r w:rsidR="000279A5" w:rsidRPr="0035008C">
        <w:rPr>
          <w:rFonts w:ascii="Times New Roman" w:hAnsi="Times New Roman" w:cs="Times New Roman"/>
        </w:rPr>
        <w:t>0</w:t>
      </w:r>
      <w:r w:rsidR="0035008C" w:rsidRPr="0035008C">
        <w:rPr>
          <w:rFonts w:ascii="Times New Roman" w:hAnsi="Times New Roman" w:cs="Times New Roman"/>
        </w:rPr>
        <w:t>9</w:t>
      </w:r>
      <w:r w:rsidR="00F63E8A" w:rsidRPr="0035008C">
        <w:rPr>
          <w:rFonts w:ascii="Times New Roman" w:hAnsi="Times New Roman" w:cs="Times New Roman"/>
        </w:rPr>
        <w:t xml:space="preserve"> de </w:t>
      </w:r>
      <w:r w:rsidR="000279A5" w:rsidRPr="0035008C">
        <w:rPr>
          <w:rFonts w:ascii="Times New Roman" w:hAnsi="Times New Roman" w:cs="Times New Roman"/>
        </w:rPr>
        <w:t>setembro</w:t>
      </w:r>
      <w:r w:rsidR="00F63E8A" w:rsidRPr="0035008C">
        <w:rPr>
          <w:rFonts w:ascii="Times New Roman" w:hAnsi="Times New Roman" w:cs="Times New Roman"/>
        </w:rPr>
        <w:t xml:space="preserve"> de 2024</w:t>
      </w:r>
      <w:r w:rsidRPr="00F63E8A">
        <w:rPr>
          <w:rFonts w:ascii="Times New Roman" w:hAnsi="Times New Roman" w:cs="Times New Roman"/>
        </w:rPr>
        <w:t>.</w:t>
      </w:r>
    </w:p>
    <w:p w14:paraId="6D379F00" w14:textId="77777777" w:rsidR="000279A5" w:rsidRPr="00675B8F" w:rsidRDefault="000279A5" w:rsidP="000279A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______________________________</w:t>
      </w:r>
    </w:p>
    <w:p w14:paraId="09DBBAE4" w14:textId="77777777" w:rsidR="000279A5" w:rsidRPr="00675B8F" w:rsidRDefault="000279A5" w:rsidP="000279A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Gabriela Silva Oliveira</w:t>
      </w:r>
    </w:p>
    <w:p w14:paraId="2E8290E9" w14:textId="4D9D61EB" w:rsidR="00F63E8A" w:rsidRDefault="000279A5" w:rsidP="000279A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Equipe de apoio</w:t>
      </w:r>
    </w:p>
    <w:p w14:paraId="4B9309DD" w14:textId="77777777" w:rsidR="000279A5" w:rsidRDefault="000279A5" w:rsidP="000279A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14:paraId="5E2AD987" w14:textId="77777777" w:rsidR="000279A5" w:rsidRDefault="000279A5" w:rsidP="000279A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14:paraId="139BFBB6" w14:textId="77777777" w:rsidR="000279A5" w:rsidRPr="00675B8F" w:rsidRDefault="000279A5" w:rsidP="000279A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______________________________</w:t>
      </w:r>
    </w:p>
    <w:p w14:paraId="5C684235" w14:textId="77777777" w:rsidR="000279A5" w:rsidRPr="00675B8F" w:rsidRDefault="000279A5" w:rsidP="000279A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Márcio Wanderson De Castro Galvão</w:t>
      </w:r>
    </w:p>
    <w:p w14:paraId="2CE8072E" w14:textId="5B2505E9" w:rsidR="000279A5" w:rsidRDefault="000279A5" w:rsidP="000279A5">
      <w:pPr>
        <w:pStyle w:val="Corpodetexto"/>
        <w:spacing w:before="2"/>
        <w:jc w:val="center"/>
        <w:rPr>
          <w:rFonts w:ascii="Times New Roman" w:hAnsi="Times New Roman" w:cs="Times New Roman"/>
          <w:b/>
          <w:sz w:val="27"/>
        </w:rPr>
      </w:pPr>
      <w:r w:rsidRPr="00675B8F">
        <w:rPr>
          <w:rFonts w:ascii="Times New Roman" w:hAnsi="Times New Roman" w:cs="Times New Roman"/>
          <w:b/>
          <w:lang w:val="pt-BR"/>
        </w:rPr>
        <w:t>Equipe de apoio</w:t>
      </w:r>
    </w:p>
    <w:sectPr w:rsidR="000279A5" w:rsidSect="001909E7">
      <w:headerReference w:type="default" r:id="rId15"/>
      <w:footerReference w:type="default" r:id="rId16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914944" w:rsidRDefault="00914944">
      <w:r>
        <w:separator/>
      </w:r>
    </w:p>
  </w:endnote>
  <w:endnote w:type="continuationSeparator" w:id="0">
    <w:p w14:paraId="087B27CD" w14:textId="77777777" w:rsidR="00914944" w:rsidRDefault="0091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914944" w:rsidRDefault="009149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E7C" w:rsidRPr="00626E7C">
          <w:rPr>
            <w:noProof/>
            <w:lang w:val="pt-BR"/>
          </w:rPr>
          <w:t>1</w:t>
        </w:r>
        <w:r>
          <w:fldChar w:fldCharType="end"/>
        </w:r>
      </w:p>
    </w:sdtContent>
  </w:sdt>
  <w:p w14:paraId="12D34644" w14:textId="642422A1" w:rsidR="00914944" w:rsidRDefault="00914944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914944" w:rsidRDefault="00914944">
      <w:r>
        <w:separator/>
      </w:r>
    </w:p>
  </w:footnote>
  <w:footnote w:type="continuationSeparator" w:id="0">
    <w:p w14:paraId="27AA6812" w14:textId="77777777" w:rsidR="00914944" w:rsidRDefault="0091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914944" w:rsidRDefault="0091494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914944" w:rsidRPr="00755867" w:rsidRDefault="00914944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914944" w:rsidRPr="00755867" w:rsidRDefault="00914944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914944" w:rsidRDefault="0091494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914944" w:rsidRPr="00755867" w:rsidRDefault="00914944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914944" w:rsidRPr="00755867" w:rsidRDefault="00914944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914944" w:rsidRDefault="0091494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419FD0A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768A1DEE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F68CF4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1E8630B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B435940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70453E7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CBA60AB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1406B32C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09DF85A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423651B2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8C7709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280DE2C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E482BA8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F653807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6B7B6079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2CCE006C" w14:textId="77777777" w:rsidR="00914944" w:rsidRDefault="00914944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B9"/>
    <w:multiLevelType w:val="multilevel"/>
    <w:tmpl w:val="5124217A"/>
    <w:lvl w:ilvl="0">
      <w:start w:val="4"/>
      <w:numFmt w:val="decimal"/>
      <w:lvlText w:val="%1"/>
      <w:lvlJc w:val="left"/>
      <w:pPr>
        <w:ind w:left="360" w:hanging="360"/>
      </w:pPr>
      <w:rPr>
        <w:rFonts w:eastAsia="Arial MT" w:hint="default"/>
        <w:b w:val="0"/>
      </w:rPr>
    </w:lvl>
    <w:lvl w:ilvl="1">
      <w:start w:val="8"/>
      <w:numFmt w:val="decimal"/>
      <w:lvlText w:val="%1.%2"/>
      <w:lvlJc w:val="left"/>
      <w:pPr>
        <w:ind w:left="1183" w:hanging="360"/>
      </w:pPr>
      <w:rPr>
        <w:rFonts w:eastAsia="Arial MT" w:hint="default"/>
        <w:b w:val="0"/>
      </w:rPr>
    </w:lvl>
    <w:lvl w:ilvl="2">
      <w:start w:val="1"/>
      <w:numFmt w:val="decimal"/>
      <w:lvlText w:val="%1.%2.%3"/>
      <w:lvlJc w:val="left"/>
      <w:pPr>
        <w:ind w:left="2366" w:hanging="720"/>
      </w:pPr>
      <w:rPr>
        <w:rFonts w:eastAsia="Arial MT" w:hint="default"/>
        <w:b w:val="0"/>
      </w:rPr>
    </w:lvl>
    <w:lvl w:ilvl="3">
      <w:start w:val="1"/>
      <w:numFmt w:val="decimal"/>
      <w:lvlText w:val="%1.%2.%3.%4"/>
      <w:lvlJc w:val="left"/>
      <w:pPr>
        <w:ind w:left="3189" w:hanging="720"/>
      </w:pPr>
      <w:rPr>
        <w:rFonts w:eastAsia="Arial MT" w:hint="default"/>
        <w:b w:val="0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eastAsia="Arial MT" w:hint="default"/>
        <w:b w:val="0"/>
      </w:rPr>
    </w:lvl>
    <w:lvl w:ilvl="5">
      <w:start w:val="1"/>
      <w:numFmt w:val="decimal"/>
      <w:lvlText w:val="%1.%2.%3.%4.%5.%6"/>
      <w:lvlJc w:val="left"/>
      <w:pPr>
        <w:ind w:left="5195" w:hanging="1080"/>
      </w:pPr>
      <w:rPr>
        <w:rFonts w:eastAsia="Arial MT" w:hint="default"/>
        <w:b w:val="0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eastAsia="Arial MT" w:hint="default"/>
        <w:b w:val="0"/>
      </w:rPr>
    </w:lvl>
    <w:lvl w:ilvl="7">
      <w:start w:val="1"/>
      <w:numFmt w:val="decimal"/>
      <w:lvlText w:val="%1.%2.%3.%4.%5.%6.%7.%8"/>
      <w:lvlJc w:val="left"/>
      <w:pPr>
        <w:ind w:left="7201" w:hanging="1440"/>
      </w:pPr>
      <w:rPr>
        <w:rFonts w:eastAsia="Arial M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24" w:hanging="1440"/>
      </w:pPr>
      <w:rPr>
        <w:rFonts w:eastAsia="Arial MT" w:hint="default"/>
        <w:b w:val="0"/>
      </w:rPr>
    </w:lvl>
  </w:abstractNum>
  <w:abstractNum w:abstractNumId="1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2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3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5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6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7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8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9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10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1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2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3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4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5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6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7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8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9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0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1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2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3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4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6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7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9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30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1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2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3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4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6"/>
  </w:num>
  <w:num w:numId="5">
    <w:abstractNumId w:val="21"/>
  </w:num>
  <w:num w:numId="6">
    <w:abstractNumId w:val="20"/>
  </w:num>
  <w:num w:numId="7">
    <w:abstractNumId w:val="5"/>
  </w:num>
  <w:num w:numId="8">
    <w:abstractNumId w:val="15"/>
  </w:num>
  <w:num w:numId="9">
    <w:abstractNumId w:val="19"/>
  </w:num>
  <w:num w:numId="10">
    <w:abstractNumId w:val="18"/>
  </w:num>
  <w:num w:numId="11">
    <w:abstractNumId w:val="32"/>
  </w:num>
  <w:num w:numId="12">
    <w:abstractNumId w:val="16"/>
  </w:num>
  <w:num w:numId="13">
    <w:abstractNumId w:val="29"/>
  </w:num>
  <w:num w:numId="14">
    <w:abstractNumId w:val="31"/>
  </w:num>
  <w:num w:numId="15">
    <w:abstractNumId w:val="23"/>
  </w:num>
  <w:num w:numId="16">
    <w:abstractNumId w:val="2"/>
  </w:num>
  <w:num w:numId="17">
    <w:abstractNumId w:val="3"/>
  </w:num>
  <w:num w:numId="18">
    <w:abstractNumId w:val="9"/>
  </w:num>
  <w:num w:numId="19">
    <w:abstractNumId w:val="22"/>
  </w:num>
  <w:num w:numId="20">
    <w:abstractNumId w:val="8"/>
  </w:num>
  <w:num w:numId="21">
    <w:abstractNumId w:val="28"/>
  </w:num>
  <w:num w:numId="22">
    <w:abstractNumId w:val="17"/>
  </w:num>
  <w:num w:numId="23">
    <w:abstractNumId w:val="10"/>
  </w:num>
  <w:num w:numId="24">
    <w:abstractNumId w:val="7"/>
  </w:num>
  <w:num w:numId="25">
    <w:abstractNumId w:val="1"/>
  </w:num>
  <w:num w:numId="26">
    <w:abstractNumId w:val="12"/>
  </w:num>
  <w:num w:numId="27">
    <w:abstractNumId w:val="6"/>
  </w:num>
  <w:num w:numId="28">
    <w:abstractNumId w:val="14"/>
  </w:num>
  <w:num w:numId="29">
    <w:abstractNumId w:val="33"/>
  </w:num>
  <w:num w:numId="30">
    <w:abstractNumId w:val="11"/>
  </w:num>
  <w:num w:numId="31">
    <w:abstractNumId w:val="30"/>
  </w:num>
  <w:num w:numId="32">
    <w:abstractNumId w:val="4"/>
  </w:num>
  <w:num w:numId="33">
    <w:abstractNumId w:val="34"/>
  </w:num>
  <w:num w:numId="34">
    <w:abstractNumId w:val="2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279A5"/>
    <w:rsid w:val="000847BA"/>
    <w:rsid w:val="0008714F"/>
    <w:rsid w:val="000F6C74"/>
    <w:rsid w:val="00117871"/>
    <w:rsid w:val="00140044"/>
    <w:rsid w:val="00140499"/>
    <w:rsid w:val="001909E7"/>
    <w:rsid w:val="001F3634"/>
    <w:rsid w:val="00203424"/>
    <w:rsid w:val="00211011"/>
    <w:rsid w:val="00214E74"/>
    <w:rsid w:val="002D517E"/>
    <w:rsid w:val="0032409D"/>
    <w:rsid w:val="0035008C"/>
    <w:rsid w:val="00377C64"/>
    <w:rsid w:val="003A3CC2"/>
    <w:rsid w:val="003E2ABD"/>
    <w:rsid w:val="003F1A99"/>
    <w:rsid w:val="003F7B5C"/>
    <w:rsid w:val="003F7EB0"/>
    <w:rsid w:val="00420E5C"/>
    <w:rsid w:val="00433586"/>
    <w:rsid w:val="00434EDF"/>
    <w:rsid w:val="00456404"/>
    <w:rsid w:val="00463D99"/>
    <w:rsid w:val="004947C2"/>
    <w:rsid w:val="004E1694"/>
    <w:rsid w:val="004F0F44"/>
    <w:rsid w:val="005106CE"/>
    <w:rsid w:val="005117C7"/>
    <w:rsid w:val="00546CB6"/>
    <w:rsid w:val="0055036B"/>
    <w:rsid w:val="00587BB4"/>
    <w:rsid w:val="005913EE"/>
    <w:rsid w:val="005929B5"/>
    <w:rsid w:val="005B25A3"/>
    <w:rsid w:val="005C0FAA"/>
    <w:rsid w:val="00624ACD"/>
    <w:rsid w:val="00626E7C"/>
    <w:rsid w:val="00627BBA"/>
    <w:rsid w:val="00661054"/>
    <w:rsid w:val="00666984"/>
    <w:rsid w:val="00675B8F"/>
    <w:rsid w:val="00755867"/>
    <w:rsid w:val="007A0817"/>
    <w:rsid w:val="007C4A8C"/>
    <w:rsid w:val="007C5463"/>
    <w:rsid w:val="008130EC"/>
    <w:rsid w:val="00826E66"/>
    <w:rsid w:val="008841AE"/>
    <w:rsid w:val="008B440F"/>
    <w:rsid w:val="008C57BA"/>
    <w:rsid w:val="00914944"/>
    <w:rsid w:val="0097574C"/>
    <w:rsid w:val="00A14449"/>
    <w:rsid w:val="00A44FD7"/>
    <w:rsid w:val="00A77861"/>
    <w:rsid w:val="00A97A22"/>
    <w:rsid w:val="00AC2275"/>
    <w:rsid w:val="00AD64F7"/>
    <w:rsid w:val="00B01E2A"/>
    <w:rsid w:val="00B04B1D"/>
    <w:rsid w:val="00B1190E"/>
    <w:rsid w:val="00B162D6"/>
    <w:rsid w:val="00B470DA"/>
    <w:rsid w:val="00B47E42"/>
    <w:rsid w:val="00B90578"/>
    <w:rsid w:val="00BB6EE1"/>
    <w:rsid w:val="00BE2188"/>
    <w:rsid w:val="00C56817"/>
    <w:rsid w:val="00C71AAD"/>
    <w:rsid w:val="00C74A1B"/>
    <w:rsid w:val="00C8769C"/>
    <w:rsid w:val="00CA5A82"/>
    <w:rsid w:val="00CE2304"/>
    <w:rsid w:val="00D65F2C"/>
    <w:rsid w:val="00D71B3E"/>
    <w:rsid w:val="00D740ED"/>
    <w:rsid w:val="00D80DFB"/>
    <w:rsid w:val="00D84049"/>
    <w:rsid w:val="00D969A5"/>
    <w:rsid w:val="00DF7643"/>
    <w:rsid w:val="00E71183"/>
    <w:rsid w:val="00E77FF5"/>
    <w:rsid w:val="00ED5FAD"/>
    <w:rsid w:val="00EF6A82"/>
    <w:rsid w:val="00F02156"/>
    <w:rsid w:val="00F061F1"/>
    <w:rsid w:val="00F1255B"/>
    <w:rsid w:val="00F12DCA"/>
    <w:rsid w:val="00F24DDF"/>
    <w:rsid w:val="00F32607"/>
    <w:rsid w:val="00F63E8A"/>
    <w:rsid w:val="00FC673C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8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8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s://www.planalto.gov.br/ccivil_03/leis/lcp/lcp123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s.leg.br/?urn=urn%3Alex%3Abr%3Afederal%3Aconstituicao%3A1988-10-05%3B1988&amp;art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8213con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br/compras/pt-br/sistemas/conheca-o-compras/aplicativo-compr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5034</Words>
  <Characters>27185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5</cp:revision>
  <cp:lastPrinted>2024-09-09T11:33:00Z</cp:lastPrinted>
  <dcterms:created xsi:type="dcterms:W3CDTF">2024-09-04T18:58:00Z</dcterms:created>
  <dcterms:modified xsi:type="dcterms:W3CDTF">2024-09-09T11:34:00Z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