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89DC7" w14:textId="478DCECC" w:rsidR="00755867" w:rsidRPr="00D84049" w:rsidRDefault="00651169" w:rsidP="00755867">
      <w:pPr>
        <w:pStyle w:val="NormalWeb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r w:rsidR="00755867" w:rsidRPr="00D84049">
        <w:rPr>
          <w:b/>
          <w:color w:val="000000"/>
          <w:sz w:val="26"/>
          <w:szCs w:val="26"/>
        </w:rPr>
        <w:t>Prefeitura Municipal de Arapuá - MG</w:t>
      </w:r>
    </w:p>
    <w:p w14:paraId="79259378" w14:textId="6098D397" w:rsidR="00B1190E" w:rsidRPr="00661054" w:rsidRDefault="00D71B3E" w:rsidP="00755867">
      <w:pPr>
        <w:spacing w:line="252" w:lineRule="exact"/>
        <w:ind w:left="845" w:right="8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1054">
        <w:rPr>
          <w:rFonts w:ascii="Times New Roman" w:hAnsi="Times New Roman" w:cs="Times New Roman"/>
          <w:b/>
          <w:sz w:val="26"/>
          <w:szCs w:val="26"/>
        </w:rPr>
        <w:t>Aviso de</w:t>
      </w:r>
      <w:r w:rsidRPr="0066105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b/>
          <w:sz w:val="26"/>
          <w:szCs w:val="26"/>
        </w:rPr>
        <w:t>Dispensa</w:t>
      </w:r>
      <w:r w:rsidRPr="0066105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b/>
          <w:sz w:val="26"/>
          <w:szCs w:val="26"/>
        </w:rPr>
        <w:t>de</w:t>
      </w:r>
      <w:r w:rsidRPr="00661054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b/>
          <w:sz w:val="26"/>
          <w:szCs w:val="26"/>
        </w:rPr>
        <w:t>Licitação</w:t>
      </w:r>
      <w:r w:rsidRPr="00661054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661054" w:rsidRPr="00ED0336">
        <w:rPr>
          <w:rFonts w:ascii="Times New Roman" w:hAnsi="Times New Roman" w:cs="Times New Roman"/>
          <w:b/>
          <w:color w:val="FF0000"/>
          <w:spacing w:val="1"/>
          <w:sz w:val="26"/>
          <w:szCs w:val="26"/>
        </w:rPr>
        <w:t>0</w:t>
      </w:r>
      <w:r w:rsidR="00244895" w:rsidRPr="00ED0336">
        <w:rPr>
          <w:rFonts w:ascii="Times New Roman" w:hAnsi="Times New Roman" w:cs="Times New Roman"/>
          <w:b/>
          <w:color w:val="FF0000"/>
          <w:sz w:val="26"/>
          <w:szCs w:val="26"/>
        </w:rPr>
        <w:t>3</w:t>
      </w:r>
      <w:r w:rsidR="00EE4700" w:rsidRPr="00ED0336">
        <w:rPr>
          <w:rFonts w:ascii="Times New Roman" w:hAnsi="Times New Roman" w:cs="Times New Roman"/>
          <w:b/>
          <w:color w:val="FF0000"/>
          <w:sz w:val="26"/>
          <w:szCs w:val="26"/>
        </w:rPr>
        <w:t>8</w:t>
      </w:r>
      <w:r w:rsidR="00624ACD" w:rsidRPr="00661054">
        <w:rPr>
          <w:rFonts w:ascii="Times New Roman" w:hAnsi="Times New Roman" w:cs="Times New Roman"/>
          <w:b/>
          <w:sz w:val="26"/>
          <w:szCs w:val="26"/>
        </w:rPr>
        <w:t>/</w:t>
      </w:r>
      <w:r w:rsidRPr="00661054">
        <w:rPr>
          <w:rFonts w:ascii="Times New Roman" w:hAnsi="Times New Roman" w:cs="Times New Roman"/>
          <w:b/>
          <w:sz w:val="26"/>
          <w:szCs w:val="26"/>
        </w:rPr>
        <w:t>2024</w:t>
      </w:r>
    </w:p>
    <w:p w14:paraId="31975DB4" w14:textId="1C742C96" w:rsidR="00B1190E" w:rsidRPr="00661054" w:rsidRDefault="00D71B3E" w:rsidP="00755867">
      <w:pPr>
        <w:pStyle w:val="Ttulo1"/>
        <w:spacing w:before="1"/>
        <w:ind w:left="863" w:right="840"/>
        <w:jc w:val="center"/>
        <w:rPr>
          <w:rFonts w:ascii="Times New Roman" w:hAnsi="Times New Roman" w:cs="Times New Roman"/>
          <w:sz w:val="26"/>
          <w:szCs w:val="26"/>
        </w:rPr>
      </w:pPr>
      <w:r w:rsidRPr="00661054">
        <w:rPr>
          <w:rFonts w:ascii="Times New Roman" w:hAnsi="Times New Roman" w:cs="Times New Roman"/>
          <w:sz w:val="26"/>
          <w:szCs w:val="26"/>
        </w:rPr>
        <w:t xml:space="preserve">Processo </w:t>
      </w:r>
      <w:r w:rsidR="00624ACD" w:rsidRPr="00661054">
        <w:rPr>
          <w:rFonts w:ascii="Times New Roman" w:hAnsi="Times New Roman" w:cs="Times New Roman"/>
          <w:sz w:val="26"/>
          <w:szCs w:val="26"/>
        </w:rPr>
        <w:t>Licitatório</w:t>
      </w:r>
      <w:r w:rsidRPr="0066105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3E2ABD" w:rsidRPr="00ED0336">
        <w:rPr>
          <w:rFonts w:ascii="Times New Roman" w:hAnsi="Times New Roman" w:cs="Times New Roman"/>
          <w:color w:val="FF0000"/>
          <w:sz w:val="26"/>
          <w:szCs w:val="26"/>
        </w:rPr>
        <w:t xml:space="preserve">nº </w:t>
      </w:r>
      <w:r w:rsidR="00AB1B0B" w:rsidRPr="00ED0336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EE4700" w:rsidRPr="00ED0336">
        <w:rPr>
          <w:rFonts w:ascii="Times New Roman" w:hAnsi="Times New Roman" w:cs="Times New Roman"/>
          <w:color w:val="FF0000"/>
          <w:sz w:val="26"/>
          <w:szCs w:val="26"/>
        </w:rPr>
        <w:t>8</w:t>
      </w:r>
      <w:r w:rsidR="0000364B" w:rsidRPr="00ED0336">
        <w:rPr>
          <w:rFonts w:ascii="Times New Roman" w:hAnsi="Times New Roman" w:cs="Times New Roman"/>
          <w:color w:val="FF0000"/>
          <w:sz w:val="26"/>
          <w:szCs w:val="26"/>
        </w:rPr>
        <w:t>8</w:t>
      </w:r>
      <w:r w:rsidRPr="00661054">
        <w:rPr>
          <w:rFonts w:ascii="Times New Roman" w:hAnsi="Times New Roman" w:cs="Times New Roman"/>
          <w:sz w:val="26"/>
          <w:szCs w:val="26"/>
        </w:rPr>
        <w:t>/2024</w:t>
      </w:r>
      <w:r w:rsidRPr="0066105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sz w:val="26"/>
          <w:szCs w:val="26"/>
        </w:rPr>
        <w:t>–</w:t>
      </w:r>
      <w:r w:rsidRPr="0066105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sz w:val="26"/>
          <w:szCs w:val="26"/>
        </w:rPr>
        <w:t>Dispensa</w:t>
      </w:r>
      <w:r w:rsidRPr="0066105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sz w:val="26"/>
          <w:szCs w:val="26"/>
        </w:rPr>
        <w:t>de</w:t>
      </w:r>
      <w:r w:rsidRPr="0066105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1909E7">
        <w:rPr>
          <w:rFonts w:ascii="Times New Roman" w:hAnsi="Times New Roman" w:cs="Times New Roman"/>
          <w:sz w:val="26"/>
          <w:szCs w:val="26"/>
        </w:rPr>
        <w:t>Licitação</w:t>
      </w:r>
      <w:r w:rsidRPr="0066105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sz w:val="26"/>
          <w:szCs w:val="26"/>
        </w:rPr>
        <w:t xml:space="preserve">nº </w:t>
      </w:r>
      <w:r w:rsidR="00003AE2" w:rsidRPr="00ED0336">
        <w:rPr>
          <w:rFonts w:ascii="Times New Roman" w:hAnsi="Times New Roman" w:cs="Times New Roman"/>
          <w:color w:val="FF0000"/>
          <w:sz w:val="26"/>
          <w:szCs w:val="26"/>
        </w:rPr>
        <w:t>03</w:t>
      </w:r>
      <w:r w:rsidR="00EE4700" w:rsidRPr="00ED0336">
        <w:rPr>
          <w:rFonts w:ascii="Times New Roman" w:hAnsi="Times New Roman" w:cs="Times New Roman"/>
          <w:color w:val="FF0000"/>
          <w:sz w:val="26"/>
          <w:szCs w:val="26"/>
        </w:rPr>
        <w:t>8</w:t>
      </w:r>
      <w:r w:rsidRPr="00661054">
        <w:rPr>
          <w:rFonts w:ascii="Times New Roman" w:hAnsi="Times New Roman" w:cs="Times New Roman"/>
          <w:sz w:val="26"/>
          <w:szCs w:val="26"/>
        </w:rPr>
        <w:t>/2024</w:t>
      </w:r>
    </w:p>
    <w:p w14:paraId="16F286A7" w14:textId="77777777" w:rsidR="00B1190E" w:rsidRPr="00661054" w:rsidRDefault="00B1190E" w:rsidP="00755867">
      <w:pPr>
        <w:pStyle w:val="Corpodetexto"/>
        <w:ind w:left="0"/>
        <w:jc w:val="center"/>
        <w:rPr>
          <w:rFonts w:ascii="Times New Roman" w:hAnsi="Times New Roman" w:cs="Times New Roman"/>
          <w:b/>
        </w:rPr>
      </w:pPr>
    </w:p>
    <w:p w14:paraId="71247A59" w14:textId="0AD586DF" w:rsidR="00B1190E" w:rsidRPr="00755867" w:rsidRDefault="00D71B3E">
      <w:pPr>
        <w:pStyle w:val="Corpodetexto"/>
        <w:spacing w:before="1"/>
        <w:ind w:right="536" w:firstLine="540"/>
        <w:jc w:val="both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</w:rPr>
        <w:t>Por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este,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torna-se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público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r w:rsidRPr="00755867">
        <w:rPr>
          <w:rFonts w:ascii="Times New Roman" w:hAnsi="Times New Roman" w:cs="Times New Roman"/>
        </w:rPr>
        <w:t>que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="00433586">
        <w:rPr>
          <w:rFonts w:ascii="Times New Roman" w:hAnsi="Times New Roman" w:cs="Times New Roman"/>
        </w:rPr>
        <w:t xml:space="preserve">a </w:t>
      </w:r>
      <w:r w:rsidR="00755867" w:rsidRPr="00755867">
        <w:rPr>
          <w:rFonts w:ascii="Times New Roman" w:hAnsi="Times New Roman" w:cs="Times New Roman"/>
        </w:rPr>
        <w:t>Prefeitura Municipal de Arapuá - MG</w:t>
      </w:r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por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meio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755867">
        <w:rPr>
          <w:rFonts w:ascii="Times New Roman" w:hAnsi="Times New Roman" w:cs="Times New Roman"/>
        </w:rPr>
        <w:t>do(</w:t>
      </w:r>
      <w:proofErr w:type="gramEnd"/>
      <w:r w:rsidRPr="00755867">
        <w:rPr>
          <w:rFonts w:ascii="Times New Roman" w:hAnsi="Times New Roman" w:cs="Times New Roman"/>
        </w:rPr>
        <w:t>a)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seu</w:t>
      </w:r>
      <w:r w:rsidRPr="00755867">
        <w:rPr>
          <w:rFonts w:ascii="Times New Roman" w:hAnsi="Times New Roman" w:cs="Times New Roman"/>
          <w:spacing w:val="-59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(sua)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Agente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de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Contrataç</w:t>
      </w:r>
      <w:bookmarkStart w:id="0" w:name="_GoBack"/>
      <w:bookmarkEnd w:id="0"/>
      <w:r w:rsidRPr="00755867">
        <w:rPr>
          <w:rFonts w:ascii="Times New Roman" w:hAnsi="Times New Roman" w:cs="Times New Roman"/>
          <w:spacing w:val="-1"/>
        </w:rPr>
        <w:t>ões</w:t>
      </w:r>
      <w:r w:rsidRPr="00755867">
        <w:rPr>
          <w:rFonts w:ascii="Times New Roman" w:hAnsi="Times New Roman" w:cs="Times New Roman"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Equipe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de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</w:rPr>
        <w:t>Apoio,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</w:rPr>
        <w:t>realizará</w:t>
      </w:r>
      <w:r w:rsidRPr="00755867">
        <w:rPr>
          <w:rFonts w:ascii="Times New Roman" w:hAnsi="Times New Roman" w:cs="Times New Roman"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Dispensa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0"/>
        </w:rPr>
        <w:t xml:space="preserve"> </w:t>
      </w:r>
      <w:r w:rsidRPr="00755867">
        <w:rPr>
          <w:rFonts w:ascii="Times New Roman" w:hAnsi="Times New Roman" w:cs="Times New Roman"/>
        </w:rPr>
        <w:t>de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Licitação,</w:t>
      </w:r>
      <w:r w:rsidRPr="00755867">
        <w:rPr>
          <w:rFonts w:ascii="Times New Roman" w:hAnsi="Times New Roman" w:cs="Times New Roman"/>
          <w:spacing w:val="-12"/>
        </w:rPr>
        <w:t xml:space="preserve"> </w:t>
      </w:r>
      <w:r w:rsidRPr="00755867">
        <w:rPr>
          <w:rFonts w:ascii="Times New Roman" w:hAnsi="Times New Roman" w:cs="Times New Roman"/>
        </w:rPr>
        <w:t>pelo</w:t>
      </w:r>
      <w:r w:rsidR="00675B8F">
        <w:rPr>
          <w:rFonts w:ascii="Times New Roman" w:hAnsi="Times New Roman" w:cs="Times New Roman"/>
        </w:rPr>
        <w:t xml:space="preserve"> </w:t>
      </w:r>
      <w:r w:rsidRPr="00755867">
        <w:rPr>
          <w:rFonts w:ascii="Times New Roman" w:hAnsi="Times New Roman" w:cs="Times New Roman"/>
          <w:spacing w:val="-59"/>
        </w:rPr>
        <w:t xml:space="preserve"> </w:t>
      </w:r>
      <w:r w:rsidR="00203424">
        <w:rPr>
          <w:rFonts w:ascii="Times New Roman" w:hAnsi="Times New Roman" w:cs="Times New Roman"/>
          <w:spacing w:val="-59"/>
        </w:rPr>
        <w:t xml:space="preserve"> </w:t>
      </w:r>
      <w:r w:rsidRPr="00755867">
        <w:rPr>
          <w:rFonts w:ascii="Times New Roman" w:hAnsi="Times New Roman" w:cs="Times New Roman"/>
        </w:rPr>
        <w:t xml:space="preserve">critério de julgamento da oferta de </w:t>
      </w:r>
      <w:r w:rsidRPr="00755867">
        <w:rPr>
          <w:rFonts w:ascii="Times New Roman" w:hAnsi="Times New Roman" w:cs="Times New Roman"/>
          <w:b/>
        </w:rPr>
        <w:t>menor preço</w:t>
      </w:r>
      <w:r w:rsidRPr="00755867">
        <w:rPr>
          <w:rFonts w:ascii="Times New Roman" w:hAnsi="Times New Roman" w:cs="Times New Roman"/>
        </w:rPr>
        <w:t xml:space="preserve">, observando o </w:t>
      </w:r>
      <w:r w:rsidRPr="00755867">
        <w:rPr>
          <w:rFonts w:ascii="Times New Roman" w:hAnsi="Times New Roman" w:cs="Times New Roman"/>
          <w:b/>
        </w:rPr>
        <w:t xml:space="preserve">§3º </w:t>
      </w:r>
      <w:r w:rsidRPr="00755867">
        <w:rPr>
          <w:rFonts w:ascii="Times New Roman" w:hAnsi="Times New Roman" w:cs="Times New Roman"/>
        </w:rPr>
        <w:t xml:space="preserve">do </w:t>
      </w:r>
      <w:r w:rsidRPr="00755867">
        <w:rPr>
          <w:rFonts w:ascii="Times New Roman" w:hAnsi="Times New Roman" w:cs="Times New Roman"/>
          <w:b/>
        </w:rPr>
        <w:t>art. 75</w:t>
      </w:r>
      <w:r w:rsidRPr="00755867">
        <w:rPr>
          <w:rFonts w:ascii="Times New Roman" w:hAnsi="Times New Roman" w:cs="Times New Roman"/>
          <w:b/>
          <w:i/>
        </w:rPr>
        <w:t xml:space="preserve">, </w:t>
      </w:r>
      <w:r w:rsidRPr="00755867">
        <w:rPr>
          <w:rFonts w:ascii="Times New Roman" w:hAnsi="Times New Roman" w:cs="Times New Roman"/>
        </w:rPr>
        <w:t>na hipótese do</w:t>
      </w:r>
      <w:r w:rsidRPr="00755867">
        <w:rPr>
          <w:rFonts w:ascii="Times New Roman" w:hAnsi="Times New Roman" w:cs="Times New Roman"/>
          <w:spacing w:val="1"/>
        </w:rPr>
        <w:t xml:space="preserve"> </w:t>
      </w:r>
      <w:hyperlink r:id="rId8" w:anchor="art75">
        <w:r w:rsidRPr="00755867">
          <w:rPr>
            <w:rFonts w:ascii="Times New Roman" w:hAnsi="Times New Roman" w:cs="Times New Roman"/>
            <w:b/>
          </w:rPr>
          <w:t>art.</w:t>
        </w:r>
        <w:r w:rsidRPr="00755867">
          <w:rPr>
            <w:rFonts w:ascii="Times New Roman" w:hAnsi="Times New Roman" w:cs="Times New Roman"/>
            <w:b/>
            <w:spacing w:val="-3"/>
          </w:rPr>
          <w:t xml:space="preserve"> </w:t>
        </w:r>
        <w:r w:rsidRPr="00755867">
          <w:rPr>
            <w:rFonts w:ascii="Times New Roman" w:hAnsi="Times New Roman" w:cs="Times New Roman"/>
            <w:b/>
          </w:rPr>
          <w:t>75</w:t>
        </w:r>
      </w:hyperlink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inc.(</w:t>
      </w:r>
      <w:r w:rsidRPr="00755867">
        <w:rPr>
          <w:rFonts w:ascii="Times New Roman" w:hAnsi="Times New Roman" w:cs="Times New Roman"/>
          <w:b/>
        </w:rPr>
        <w:t>I</w:t>
      </w:r>
      <w:r w:rsidRPr="00755867">
        <w:rPr>
          <w:rFonts w:ascii="Times New Roman" w:hAnsi="Times New Roman" w:cs="Times New Roman"/>
        </w:rPr>
        <w:t>)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II</w:t>
      </w:r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1"/>
        </w:rPr>
        <w:t xml:space="preserve"> </w:t>
      </w:r>
      <w:r w:rsidRPr="00755867">
        <w:rPr>
          <w:rFonts w:ascii="Times New Roman" w:hAnsi="Times New Roman" w:cs="Times New Roman"/>
        </w:rPr>
        <w:t>da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hyperlink r:id="rId9">
        <w:r w:rsidRPr="00755867">
          <w:rPr>
            <w:rFonts w:ascii="Times New Roman" w:hAnsi="Times New Roman" w:cs="Times New Roman"/>
          </w:rPr>
          <w:t>Lei</w:t>
        </w:r>
        <w:r w:rsidRPr="00755867">
          <w:rPr>
            <w:rFonts w:ascii="Times New Roman" w:hAnsi="Times New Roman" w:cs="Times New Roman"/>
            <w:spacing w:val="-1"/>
          </w:rPr>
          <w:t xml:space="preserve"> </w:t>
        </w:r>
        <w:r w:rsidRPr="00755867">
          <w:rPr>
            <w:rFonts w:ascii="Times New Roman" w:hAnsi="Times New Roman" w:cs="Times New Roman"/>
          </w:rPr>
          <w:t>n° 14.133</w:t>
        </w:r>
        <w:r w:rsidRPr="00755867">
          <w:rPr>
            <w:rFonts w:ascii="Times New Roman" w:hAnsi="Times New Roman" w:cs="Times New Roman"/>
            <w:spacing w:val="-3"/>
          </w:rPr>
          <w:t xml:space="preserve"> </w:t>
        </w:r>
        <w:r w:rsidRPr="00755867">
          <w:rPr>
            <w:rFonts w:ascii="Times New Roman" w:hAnsi="Times New Roman" w:cs="Times New Roman"/>
          </w:rPr>
          <w:t>de</w:t>
        </w:r>
        <w:r w:rsidRPr="00755867">
          <w:rPr>
            <w:rFonts w:ascii="Times New Roman" w:hAnsi="Times New Roman" w:cs="Times New Roman"/>
            <w:spacing w:val="-3"/>
          </w:rPr>
          <w:t xml:space="preserve"> </w:t>
        </w:r>
        <w:r w:rsidRPr="00755867">
          <w:rPr>
            <w:rFonts w:ascii="Times New Roman" w:hAnsi="Times New Roman" w:cs="Times New Roman"/>
          </w:rPr>
          <w:t>1º/abril/2021</w:t>
        </w:r>
        <w:r w:rsidRPr="00755867">
          <w:rPr>
            <w:rFonts w:ascii="Times New Roman" w:hAnsi="Times New Roman" w:cs="Times New Roman"/>
            <w:spacing w:val="-4"/>
          </w:rPr>
          <w:t xml:space="preserve"> </w:t>
        </w:r>
      </w:hyperlink>
      <w:r w:rsidRPr="00755867">
        <w:rPr>
          <w:rFonts w:ascii="Times New Roman" w:hAnsi="Times New Roman" w:cs="Times New Roman"/>
        </w:rPr>
        <w:t>(licitações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e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contratos),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e preceitos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aplicáveis.</w:t>
      </w:r>
    </w:p>
    <w:p w14:paraId="1F76A5B0" w14:textId="77777777" w:rsidR="00B1190E" w:rsidRDefault="00B1190E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2C6D4282" w14:textId="77777777" w:rsidR="00C765C1" w:rsidRPr="00755867" w:rsidRDefault="00C765C1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31322D78" w14:textId="667A7E42" w:rsidR="00B1190E" w:rsidRPr="00755867" w:rsidRDefault="00D71B3E">
      <w:pPr>
        <w:spacing w:line="252" w:lineRule="exact"/>
        <w:ind w:left="578"/>
        <w:rPr>
          <w:rFonts w:ascii="Times New Roman" w:hAnsi="Times New Roman" w:cs="Times New Roman"/>
        </w:rPr>
      </w:pPr>
      <w:r w:rsidRPr="00433586">
        <w:rPr>
          <w:rFonts w:ascii="Times New Roman" w:hAnsi="Times New Roman" w:cs="Times New Roman"/>
          <w:b/>
        </w:rPr>
        <w:t>Data</w:t>
      </w:r>
      <w:r w:rsidRPr="00433586">
        <w:rPr>
          <w:rFonts w:ascii="Times New Roman" w:hAnsi="Times New Roman" w:cs="Times New Roman"/>
          <w:b/>
          <w:spacing w:val="-1"/>
        </w:rPr>
        <w:t xml:space="preserve"> </w:t>
      </w:r>
      <w:r w:rsidRPr="00433586">
        <w:rPr>
          <w:rFonts w:ascii="Times New Roman" w:hAnsi="Times New Roman" w:cs="Times New Roman"/>
          <w:b/>
        </w:rPr>
        <w:t>da</w:t>
      </w:r>
      <w:r w:rsidRPr="00433586">
        <w:rPr>
          <w:rFonts w:ascii="Times New Roman" w:hAnsi="Times New Roman" w:cs="Times New Roman"/>
          <w:b/>
          <w:spacing w:val="-2"/>
        </w:rPr>
        <w:t xml:space="preserve"> </w:t>
      </w:r>
      <w:r w:rsidRPr="00433586">
        <w:rPr>
          <w:rFonts w:ascii="Times New Roman" w:hAnsi="Times New Roman" w:cs="Times New Roman"/>
          <w:b/>
        </w:rPr>
        <w:t>Sessão:</w:t>
      </w:r>
      <w:r w:rsidRPr="00433586">
        <w:rPr>
          <w:rFonts w:ascii="Times New Roman" w:hAnsi="Times New Roman" w:cs="Times New Roman"/>
          <w:b/>
          <w:spacing w:val="1"/>
        </w:rPr>
        <w:t xml:space="preserve"> </w:t>
      </w:r>
      <w:r w:rsidR="00FE06B6">
        <w:rPr>
          <w:rFonts w:ascii="Times New Roman" w:hAnsi="Times New Roman" w:cs="Times New Roman"/>
        </w:rPr>
        <w:t>24</w:t>
      </w:r>
      <w:r w:rsidR="00651169">
        <w:rPr>
          <w:rFonts w:ascii="Times New Roman" w:hAnsi="Times New Roman" w:cs="Times New Roman"/>
        </w:rPr>
        <w:t>/10</w:t>
      </w:r>
      <w:r w:rsidRPr="00433586">
        <w:rPr>
          <w:rFonts w:ascii="Times New Roman" w:hAnsi="Times New Roman" w:cs="Times New Roman"/>
        </w:rPr>
        <w:t>/2024</w:t>
      </w:r>
    </w:p>
    <w:p w14:paraId="3F8B80E9" w14:textId="77777777" w:rsidR="00B1190E" w:rsidRDefault="00D71B3E">
      <w:pPr>
        <w:spacing w:line="252" w:lineRule="exact"/>
        <w:ind w:left="578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  <w:b/>
        </w:rPr>
        <w:t>Critério</w:t>
      </w:r>
      <w:r w:rsidRPr="00755867">
        <w:rPr>
          <w:rFonts w:ascii="Times New Roman" w:hAnsi="Times New Roman" w:cs="Times New Roman"/>
          <w:b/>
          <w:spacing w:val="-4"/>
        </w:rPr>
        <w:t xml:space="preserve"> </w:t>
      </w:r>
      <w:r w:rsidRPr="00755867">
        <w:rPr>
          <w:rFonts w:ascii="Times New Roman" w:hAnsi="Times New Roman" w:cs="Times New Roman"/>
          <w:b/>
        </w:rPr>
        <w:t>para Julgamento:</w:t>
      </w:r>
      <w:r w:rsidRPr="00755867">
        <w:rPr>
          <w:rFonts w:ascii="Times New Roman" w:hAnsi="Times New Roman" w:cs="Times New Roman"/>
          <w:b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menor preço</w:t>
      </w:r>
    </w:p>
    <w:p w14:paraId="65DD4A67" w14:textId="77777777" w:rsidR="00B1190E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769D51D6" w14:textId="28DF9335" w:rsidR="00C765C1" w:rsidRPr="00270497" w:rsidRDefault="00C765C1" w:rsidP="00AB1B0B">
      <w:pPr>
        <w:pStyle w:val="PargrafodaLista"/>
        <w:rPr>
          <w:rFonts w:ascii="Times New Roman" w:hAnsi="Times New Roman" w:cs="Times New Roman"/>
        </w:rPr>
      </w:pPr>
    </w:p>
    <w:p w14:paraId="757C3080" w14:textId="622FF55E" w:rsidR="00B1190E" w:rsidRPr="00270497" w:rsidRDefault="00D71B3E" w:rsidP="00ED033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>OBJETO</w:t>
      </w:r>
      <w:r w:rsidRPr="00270497">
        <w:rPr>
          <w:rFonts w:ascii="Times New Roman" w:hAnsi="Times New Roman" w:cs="Times New Roman"/>
          <w:b/>
          <w:spacing w:val="-1"/>
        </w:rPr>
        <w:t xml:space="preserve"> </w:t>
      </w:r>
      <w:r w:rsidRPr="00270497">
        <w:rPr>
          <w:rFonts w:ascii="Times New Roman" w:hAnsi="Times New Roman" w:cs="Times New Roman"/>
          <w:b/>
        </w:rPr>
        <w:t>DA</w:t>
      </w:r>
      <w:r w:rsidRPr="00270497">
        <w:rPr>
          <w:rFonts w:ascii="Times New Roman" w:hAnsi="Times New Roman" w:cs="Times New Roman"/>
          <w:b/>
          <w:spacing w:val="-10"/>
        </w:rPr>
        <w:t xml:space="preserve"> </w:t>
      </w:r>
      <w:r w:rsidRPr="00270497">
        <w:rPr>
          <w:rFonts w:ascii="Times New Roman" w:hAnsi="Times New Roman" w:cs="Times New Roman"/>
          <w:b/>
        </w:rPr>
        <w:t>CONTRATAÇÃO DIRETA</w:t>
      </w:r>
    </w:p>
    <w:p w14:paraId="57C57BFE" w14:textId="77777777" w:rsidR="00244895" w:rsidRPr="00270497" w:rsidRDefault="00244895" w:rsidP="00AB1B0B">
      <w:pPr>
        <w:pStyle w:val="PargrafodaLista"/>
        <w:rPr>
          <w:rFonts w:ascii="Times New Roman" w:hAnsi="Times New Roman" w:cs="Times New Roman"/>
        </w:rPr>
      </w:pPr>
    </w:p>
    <w:p w14:paraId="58889711" w14:textId="60D4FAAE" w:rsidR="00502ED2" w:rsidRPr="00270497" w:rsidRDefault="00D71B3E" w:rsidP="00ED0336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O objeto da presente dispensa é a escolha da proposta mais vantajosa para </w:t>
      </w:r>
      <w:r w:rsidR="0000364B">
        <w:rPr>
          <w:rFonts w:ascii="Times New Roman" w:hAnsi="Times New Roman" w:cs="Times New Roman"/>
        </w:rPr>
        <w:t xml:space="preserve">a </w:t>
      </w:r>
      <w:r w:rsidR="00FE06B6" w:rsidRPr="00FE06B6">
        <w:rPr>
          <w:rFonts w:ascii="Times New Roman" w:hAnsi="Times New Roman" w:cs="Times New Roman"/>
          <w:b/>
        </w:rPr>
        <w:t>CONTRATAÇÃO DE EMPRESA PARA PRESTAR SERVIÇO DE SONORIZAÇÃO E ILUMINAÇÃO NO EVENTO PROMOVIDO EM COMEMORAÇÃO AO DIA DO SERVIDOR PÚBLICO</w:t>
      </w:r>
      <w:r w:rsidR="00AB1B0B" w:rsidRPr="00270497">
        <w:rPr>
          <w:rFonts w:ascii="Times New Roman" w:eastAsia="Calibri" w:hAnsi="Times New Roman" w:cs="Times New Roman"/>
        </w:rPr>
        <w:t>.</w:t>
      </w:r>
      <w:r w:rsidR="00D476E6">
        <w:rPr>
          <w:rFonts w:ascii="Times New Roman" w:eastAsia="Calibri" w:hAnsi="Times New Roman" w:cs="Times New Roman"/>
        </w:rPr>
        <w:t xml:space="preserve"> Este evento acontece anualmente e promove diversas atividades de lazer e valorização d</w:t>
      </w:r>
      <w:r w:rsidR="00FE06B6">
        <w:rPr>
          <w:rFonts w:ascii="Times New Roman" w:eastAsia="Calibri" w:hAnsi="Times New Roman" w:cs="Times New Roman"/>
        </w:rPr>
        <w:t>os servidores públicos</w:t>
      </w:r>
      <w:r w:rsidR="00D476E6">
        <w:rPr>
          <w:rFonts w:ascii="Times New Roman" w:eastAsia="Calibri" w:hAnsi="Times New Roman" w:cs="Times New Roman"/>
        </w:rPr>
        <w:t xml:space="preserve">. </w:t>
      </w:r>
      <w:r w:rsidR="00FE06B6">
        <w:rPr>
          <w:rFonts w:ascii="Times New Roman" w:eastAsia="Calibri" w:hAnsi="Times New Roman" w:cs="Times New Roman"/>
        </w:rPr>
        <w:t>Deve ser contratado</w:t>
      </w:r>
      <w:r w:rsidR="00BD1DC0">
        <w:rPr>
          <w:rFonts w:ascii="Times New Roman" w:eastAsia="Calibri" w:hAnsi="Times New Roman" w:cs="Times New Roman"/>
        </w:rPr>
        <w:t xml:space="preserve"> conforme os</w:t>
      </w:r>
      <w:r w:rsidR="005929B5" w:rsidRPr="00270497">
        <w:rPr>
          <w:rFonts w:ascii="Times New Roman" w:hAnsi="Times New Roman" w:cs="Times New Roman"/>
        </w:rPr>
        <w:t xml:space="preserve"> termos da tabela abaixo e conforme condições e exigências estabelecidas</w:t>
      </w:r>
      <w:r w:rsidRPr="00270497">
        <w:rPr>
          <w:rFonts w:ascii="Times New Roman" w:hAnsi="Times New Roman" w:cs="Times New Roman"/>
        </w:rPr>
        <w:t>.</w:t>
      </w:r>
    </w:p>
    <w:p w14:paraId="670F8CD6" w14:textId="77777777" w:rsidR="00502ED2" w:rsidRPr="00270497" w:rsidRDefault="00502ED2" w:rsidP="00502ED2">
      <w:pPr>
        <w:pStyle w:val="PargrafodaLista"/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</w:p>
    <w:p w14:paraId="412096CE" w14:textId="77777777" w:rsidR="00270497" w:rsidRPr="00270497" w:rsidRDefault="00214E74" w:rsidP="00502ED2">
      <w:pPr>
        <w:pStyle w:val="PargrafodaLista"/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 </w:t>
      </w:r>
    </w:p>
    <w:tbl>
      <w:tblPr>
        <w:tblW w:w="9497" w:type="dxa"/>
        <w:tblInd w:w="431" w:type="dxa"/>
        <w:tblCellMar>
          <w:top w:w="7" w:type="dxa"/>
          <w:left w:w="0" w:type="dxa"/>
          <w:right w:w="8" w:type="dxa"/>
        </w:tblCellMar>
        <w:tblLook w:val="04A0" w:firstRow="1" w:lastRow="0" w:firstColumn="1" w:lastColumn="0" w:noHBand="0" w:noVBand="1"/>
      </w:tblPr>
      <w:tblGrid>
        <w:gridCol w:w="981"/>
        <w:gridCol w:w="5256"/>
        <w:gridCol w:w="850"/>
        <w:gridCol w:w="992"/>
        <w:gridCol w:w="1418"/>
      </w:tblGrid>
      <w:tr w:rsidR="0000364B" w:rsidRPr="00270497" w14:paraId="0377FB80" w14:textId="77777777" w:rsidTr="0000364B">
        <w:trPr>
          <w:trHeight w:val="348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463CAC" w14:textId="77777777" w:rsidR="0000364B" w:rsidRPr="00270497" w:rsidRDefault="0000364B" w:rsidP="00270497">
            <w:pPr>
              <w:widowControl/>
              <w:autoSpaceDE/>
              <w:autoSpaceDN/>
              <w:spacing w:line="360" w:lineRule="auto"/>
              <w:ind w:left="72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270497">
              <w:rPr>
                <w:rFonts w:ascii="Times New Roman" w:eastAsia="Arial" w:hAnsi="Times New Roman" w:cs="Times New Roman"/>
                <w:b/>
                <w:lang w:val="pt-BR" w:eastAsia="pt-BR"/>
              </w:rPr>
              <w:t>ITEM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92522D" w14:textId="77777777" w:rsidR="0000364B" w:rsidRPr="00270497" w:rsidRDefault="0000364B" w:rsidP="00270497">
            <w:pPr>
              <w:widowControl/>
              <w:autoSpaceDE/>
              <w:autoSpaceDN/>
              <w:spacing w:line="360" w:lineRule="auto"/>
              <w:ind w:left="100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270497">
              <w:rPr>
                <w:rFonts w:ascii="Times New Roman" w:eastAsia="Arial" w:hAnsi="Times New Roman" w:cs="Times New Roman"/>
                <w:b/>
                <w:lang w:val="pt-BR" w:eastAsia="pt-BR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674AF5" w14:textId="77777777" w:rsidR="0000364B" w:rsidRPr="00270497" w:rsidRDefault="0000364B" w:rsidP="00270497">
            <w:pPr>
              <w:widowControl/>
              <w:autoSpaceDE/>
              <w:autoSpaceDN/>
              <w:spacing w:line="360" w:lineRule="auto"/>
              <w:ind w:right="1"/>
              <w:jc w:val="center"/>
              <w:rPr>
                <w:rFonts w:ascii="Times New Roman" w:eastAsia="Arial" w:hAnsi="Times New Roman" w:cs="Times New Roman"/>
                <w:b/>
                <w:lang w:val="pt-BR" w:eastAsia="pt-BR"/>
              </w:rPr>
            </w:pPr>
            <w:r w:rsidRPr="00270497">
              <w:rPr>
                <w:rFonts w:ascii="Times New Roman" w:eastAsia="Arial" w:hAnsi="Times New Roman" w:cs="Times New Roman"/>
                <w:b/>
                <w:lang w:val="pt-BR" w:eastAsia="pt-BR"/>
              </w:rPr>
              <w:t>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B38533" w14:textId="77777777" w:rsidR="0000364B" w:rsidRPr="00270497" w:rsidRDefault="0000364B" w:rsidP="00270497">
            <w:pPr>
              <w:widowControl/>
              <w:autoSpaceDE/>
              <w:autoSpaceDN/>
              <w:spacing w:line="360" w:lineRule="auto"/>
              <w:ind w:right="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270497">
              <w:rPr>
                <w:rFonts w:ascii="Times New Roman" w:eastAsia="Arial" w:hAnsi="Times New Roman" w:cs="Times New Roman"/>
                <w:b/>
                <w:lang w:val="pt-BR" w:eastAsia="pt-BR"/>
              </w:rPr>
              <w:t>QTD.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0E87AD" w14:textId="018698D0" w:rsidR="0000364B" w:rsidRPr="00270497" w:rsidRDefault="0000364B" w:rsidP="00270497">
            <w:pPr>
              <w:widowControl/>
              <w:autoSpaceDE/>
              <w:autoSpaceDN/>
              <w:spacing w:line="360" w:lineRule="auto"/>
              <w:ind w:right="1"/>
              <w:jc w:val="center"/>
              <w:rPr>
                <w:rFonts w:ascii="Times New Roman" w:eastAsia="Arial" w:hAnsi="Times New Roman" w:cs="Times New Roman"/>
                <w:b/>
                <w:lang w:val="pt-BR" w:eastAsia="pt-BR"/>
              </w:rPr>
            </w:pPr>
            <w:r>
              <w:rPr>
                <w:rFonts w:ascii="Times New Roman" w:eastAsia="Arial" w:hAnsi="Times New Roman" w:cs="Times New Roman"/>
                <w:b/>
                <w:lang w:val="pt-BR" w:eastAsia="pt-BR"/>
              </w:rPr>
              <w:t>PREÇO MÉDIO</w:t>
            </w:r>
          </w:p>
        </w:tc>
      </w:tr>
      <w:tr w:rsidR="0000364B" w:rsidRPr="00270497" w14:paraId="3C24CEB1" w14:textId="77777777" w:rsidTr="0000364B">
        <w:trPr>
          <w:trHeight w:val="934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1686" w14:textId="77777777" w:rsidR="0000364B" w:rsidRPr="00270497" w:rsidRDefault="0000364B" w:rsidP="00270497">
            <w:pPr>
              <w:widowControl/>
              <w:autoSpaceDE/>
              <w:autoSpaceDN/>
              <w:spacing w:line="360" w:lineRule="auto"/>
              <w:ind w:left="235"/>
              <w:jc w:val="both"/>
              <w:rPr>
                <w:rFonts w:ascii="Times New Roman" w:eastAsia="Arial" w:hAnsi="Times New Roman" w:cs="Times New Roman"/>
                <w:lang w:val="pt-BR" w:eastAsia="pt-BR"/>
              </w:rPr>
            </w:pPr>
            <w:proofErr w:type="gramStart"/>
            <w:r w:rsidRPr="00270497">
              <w:rPr>
                <w:rFonts w:ascii="Times New Roman" w:eastAsia="Arial" w:hAnsi="Times New Roman" w:cs="Times New Roman"/>
                <w:lang w:val="pt-BR" w:eastAsia="pt-BR"/>
              </w:rPr>
              <w:t>1</w:t>
            </w:r>
            <w:proofErr w:type="gramEnd"/>
            <w:r w:rsidRPr="00270497">
              <w:rPr>
                <w:rFonts w:ascii="Times New Roman" w:eastAsia="Arial" w:hAnsi="Times New Roman" w:cs="Times New Roman"/>
                <w:lang w:val="pt-BR" w:eastAsia="pt-BR"/>
              </w:rPr>
              <w:t xml:space="preserve"> 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73400" w14:textId="335D3E7F" w:rsidR="00691889" w:rsidRDefault="0000364B" w:rsidP="00691889">
            <w:pPr>
              <w:pStyle w:val="TableParagraph"/>
              <w:spacing w:line="266" w:lineRule="auto"/>
              <w:ind w:left="190"/>
              <w:rPr>
                <w:rFonts w:ascii="Times New Roman" w:hAnsi="Times New Roman" w:cs="Times New Roman"/>
              </w:rPr>
            </w:pPr>
            <w:r w:rsidRPr="0000364B">
              <w:rPr>
                <w:rFonts w:ascii="Times New Roman" w:hAnsi="Times New Roman" w:cs="Times New Roman"/>
              </w:rPr>
              <w:t xml:space="preserve">CONTRATAÇÃO DE EMPRESA PARA PRESTAR SERVIÇO DE </w:t>
            </w:r>
            <w:r w:rsidR="00691889">
              <w:rPr>
                <w:rFonts w:ascii="Times New Roman" w:hAnsi="Times New Roman" w:cs="Times New Roman"/>
              </w:rPr>
              <w:t>SONORIZAÇÃO</w:t>
            </w:r>
            <w:r w:rsidR="004D6440">
              <w:rPr>
                <w:rFonts w:ascii="Times New Roman" w:hAnsi="Times New Roman" w:cs="Times New Roman"/>
              </w:rPr>
              <w:t xml:space="preserve"> E ILUMINAÇÃO</w:t>
            </w:r>
            <w:r w:rsidR="00691889">
              <w:rPr>
                <w:rFonts w:ascii="Times New Roman" w:hAnsi="Times New Roman" w:cs="Times New Roman"/>
              </w:rPr>
              <w:t xml:space="preserve"> </w:t>
            </w:r>
            <w:r w:rsidRPr="0000364B">
              <w:rPr>
                <w:rFonts w:ascii="Times New Roman" w:hAnsi="Times New Roman" w:cs="Times New Roman"/>
              </w:rPr>
              <w:t xml:space="preserve">NO EVENTO PROMOVIDO EM COMEMORAÇÃO AO DIA </w:t>
            </w:r>
            <w:r w:rsidR="00691889">
              <w:rPr>
                <w:rFonts w:ascii="Times New Roman" w:hAnsi="Times New Roman" w:cs="Times New Roman"/>
              </w:rPr>
              <w:t>DO SERVIDOR PÚBLICO, INCLUINDO TODA A ESTRUTURA E MÃO DE OBRA</w:t>
            </w:r>
            <w:r w:rsidRPr="0000364B">
              <w:rPr>
                <w:rFonts w:ascii="Times New Roman" w:hAnsi="Times New Roman" w:cs="Times New Roman"/>
              </w:rPr>
              <w:t>:</w:t>
            </w:r>
            <w:r w:rsidR="00691889">
              <w:rPr>
                <w:rFonts w:ascii="Times New Roman" w:hAnsi="Times New Roman" w:cs="Times New Roman"/>
              </w:rPr>
              <w:t xml:space="preserve"> </w:t>
            </w:r>
          </w:p>
          <w:p w14:paraId="280EA55B" w14:textId="77777777" w:rsidR="00691889" w:rsidRDefault="00691889" w:rsidP="00ED0336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SOM COM </w:t>
            </w:r>
            <w:proofErr w:type="gramStart"/>
            <w:r>
              <w:rPr>
                <w:rFonts w:ascii="Times New Roman" w:hAnsi="Times New Roman" w:cs="Times New Roman"/>
              </w:rPr>
              <w:t>8</w:t>
            </w:r>
            <w:proofErr w:type="gramEnd"/>
            <w:r>
              <w:rPr>
                <w:rFonts w:ascii="Times New Roman" w:hAnsi="Times New Roman" w:cs="Times New Roman"/>
              </w:rPr>
              <w:t xml:space="preserve"> CAIXAS LINE ARRAY DUPLA DE 3 VIAS 12 POLEGADAS</w:t>
            </w:r>
          </w:p>
          <w:p w14:paraId="1FD48C27" w14:textId="77777777" w:rsidR="00691889" w:rsidRDefault="00691889" w:rsidP="00ED0336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04 CAIXAS DE </w:t>
            </w:r>
            <w:proofErr w:type="gramStart"/>
            <w:r>
              <w:rPr>
                <w:rFonts w:ascii="Times New Roman" w:hAnsi="Times New Roman" w:cs="Times New Roman"/>
              </w:rPr>
              <w:t>SUB GRAVE</w:t>
            </w:r>
            <w:proofErr w:type="gramEnd"/>
            <w:r>
              <w:rPr>
                <w:rFonts w:ascii="Times New Roman" w:hAnsi="Times New Roman" w:cs="Times New Roman"/>
              </w:rPr>
              <w:t xml:space="preserve"> DUPLAS COM AUTOFALANTES DE 18 POLEGADAS</w:t>
            </w:r>
          </w:p>
          <w:p w14:paraId="4143816B" w14:textId="77777777" w:rsidR="00691889" w:rsidRDefault="00691889" w:rsidP="00ED0336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 MESA DE 40 CANAIS COM 24 AUXILIARES,</w:t>
            </w:r>
          </w:p>
          <w:p w14:paraId="3C4D67B9" w14:textId="77777777" w:rsidR="00691889" w:rsidRDefault="00691889" w:rsidP="00ED0336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 LINE COMPLETO PARA BANDA</w:t>
            </w:r>
          </w:p>
          <w:p w14:paraId="52D501B9" w14:textId="77777777" w:rsidR="00691889" w:rsidRDefault="00691889" w:rsidP="00ED0336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CUBOS E CORPO DE BATERIA</w:t>
            </w:r>
          </w:p>
          <w:p w14:paraId="39849227" w14:textId="77777777" w:rsidR="00691889" w:rsidRDefault="00691889" w:rsidP="00ED0336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MICROFONES SHURE OU SENNHEISER (INDISPENSÁVEL)</w:t>
            </w:r>
          </w:p>
          <w:p w14:paraId="5E5ACC78" w14:textId="77777777" w:rsidR="00691889" w:rsidRDefault="00691889" w:rsidP="00ED0336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POWERPLAY </w:t>
            </w:r>
            <w:proofErr w:type="gramStart"/>
            <w:r>
              <w:rPr>
                <w:rFonts w:ascii="Times New Roman" w:hAnsi="Times New Roman" w:cs="Times New Roman"/>
              </w:rPr>
              <w:t>8</w:t>
            </w:r>
            <w:proofErr w:type="gramEnd"/>
            <w:r>
              <w:rPr>
                <w:rFonts w:ascii="Times New Roman" w:hAnsi="Times New Roman" w:cs="Times New Roman"/>
              </w:rPr>
              <w:t xml:space="preserve"> CANAI COM CABOS</w:t>
            </w:r>
          </w:p>
          <w:p w14:paraId="2B6F7C6B" w14:textId="77777777" w:rsidR="00691889" w:rsidRDefault="00691889" w:rsidP="00ED0336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SIDE FILL 1X1 COMPLETO</w:t>
            </w:r>
          </w:p>
          <w:p w14:paraId="14F66E75" w14:textId="77777777" w:rsidR="00691889" w:rsidRDefault="00691889" w:rsidP="00ED0336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PEDESTAIS E GARRAS</w:t>
            </w:r>
          </w:p>
          <w:p w14:paraId="4BA9B6D4" w14:textId="77777777" w:rsidR="00691889" w:rsidRDefault="00691889" w:rsidP="00ED0336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FIAÇÃO COMPLETA E AMPLICAÇÃO PARA O SISTEMA</w:t>
            </w:r>
          </w:p>
          <w:p w14:paraId="07B2BDB9" w14:textId="77777777" w:rsidR="00691889" w:rsidRDefault="00691889" w:rsidP="00ED0336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04 MICROFONES SEM FIO</w:t>
            </w:r>
          </w:p>
          <w:p w14:paraId="17EDB563" w14:textId="77777777" w:rsidR="00691889" w:rsidRDefault="00691889" w:rsidP="00ED0336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EAR STEREO</w:t>
            </w:r>
          </w:p>
          <w:p w14:paraId="57F3B969" w14:textId="77777777" w:rsidR="00691889" w:rsidRDefault="00691889" w:rsidP="00ED0336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PROCESSADOR DE PA</w:t>
            </w:r>
          </w:p>
          <w:p w14:paraId="71A3BBC8" w14:textId="3C1CD0D4" w:rsidR="0000364B" w:rsidRDefault="00691889" w:rsidP="00ED0336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02 MULTIVIAS 10 CANAIS</w:t>
            </w:r>
          </w:p>
          <w:p w14:paraId="38842D22" w14:textId="34CE26E7" w:rsidR="00691889" w:rsidRDefault="00691889" w:rsidP="00ED0336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GRIDE DE ALUMÍNIO P-30 ENCAPADO DE PRETO COM AS LATERAIS ANGULARES DE TAMANHO 10 DE COMPRIMENTO </w:t>
            </w:r>
            <w:r w:rsidR="004D6440">
              <w:rPr>
                <w:rFonts w:ascii="Times New Roman" w:hAnsi="Times New Roman" w:cs="Times New Roman"/>
              </w:rPr>
              <w:t>POR 6 METROS DE LARGURA COM 5 METROS DE ALTURA COM SUPORTE PARA PAINEL LED P3</w:t>
            </w:r>
          </w:p>
          <w:p w14:paraId="46C4B7E3" w14:textId="4DC4EBC8" w:rsidR="004D6440" w:rsidRDefault="004D6440" w:rsidP="00ED0336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ILUMINAÇÃO PROFISSSIONAL PROFISSIONAL COM 10 ESTROBOS RGB+FITA</w:t>
            </w:r>
          </w:p>
          <w:p w14:paraId="02D20CF8" w14:textId="77777777" w:rsidR="004D6440" w:rsidRDefault="004D6440" w:rsidP="00ED0336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BEAN 5R</w:t>
            </w:r>
          </w:p>
          <w:p w14:paraId="57D5DFAC" w14:textId="77777777" w:rsidR="004D6440" w:rsidRDefault="004D6440" w:rsidP="00ED0336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CANHÕES RGBW+UV 15X19</w:t>
            </w:r>
          </w:p>
          <w:p w14:paraId="169640A2" w14:textId="42F2BFCC" w:rsidR="004D6440" w:rsidRDefault="004D6440" w:rsidP="00ED0336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MESA DMX</w:t>
            </w:r>
          </w:p>
          <w:p w14:paraId="1B33515A" w14:textId="0E70F640" w:rsidR="004D6440" w:rsidRDefault="004D6440" w:rsidP="00ED0336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MÁQUINA DE FUMAÇA A BASE DE ÁGUA DMX </w:t>
            </w:r>
            <w:proofErr w:type="gramStart"/>
            <w:r>
              <w:rPr>
                <w:rFonts w:ascii="Times New Roman" w:hAnsi="Times New Roman" w:cs="Times New Roman"/>
              </w:rPr>
              <w:t>2000W</w:t>
            </w:r>
            <w:proofErr w:type="gramEnd"/>
          </w:p>
          <w:p w14:paraId="4484CEEC" w14:textId="3C057723" w:rsidR="0000364B" w:rsidRPr="00270497" w:rsidRDefault="004D6440" w:rsidP="00ED0336">
            <w:pPr>
              <w:pStyle w:val="TableParagraph"/>
              <w:numPr>
                <w:ilvl w:val="0"/>
                <w:numId w:val="12"/>
              </w:numPr>
              <w:spacing w:line="266" w:lineRule="auto"/>
              <w:rPr>
                <w:rFonts w:ascii="Times New Roman" w:eastAsia="Arial" w:hAnsi="Times New Roman" w:cs="Times New Roman"/>
                <w:iCs/>
                <w:lang w:val="pt-BR" w:eastAsia="pt-BR"/>
              </w:rPr>
            </w:pPr>
            <w:r>
              <w:rPr>
                <w:rFonts w:ascii="Times New Roman" w:hAnsi="Times New Roman" w:cs="Times New Roman"/>
              </w:rPr>
              <w:t>42 GLOBOS DE 40 CM PRATA MONTADOS EM SEQUENCIA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0F13" w14:textId="77777777" w:rsidR="0000364B" w:rsidRPr="00270497" w:rsidRDefault="0000364B" w:rsidP="00270497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</w:p>
          <w:p w14:paraId="2E660F7D" w14:textId="77777777" w:rsidR="0000364B" w:rsidRPr="00270497" w:rsidRDefault="0000364B" w:rsidP="00270497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270497">
              <w:rPr>
                <w:rFonts w:ascii="Times New Roman" w:eastAsia="Arial" w:hAnsi="Times New Roman" w:cs="Times New Roman"/>
                <w:lang w:val="pt-BR" w:eastAsia="pt-BR"/>
              </w:rPr>
              <w:t>SV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D021C" w14:textId="77777777" w:rsidR="0000364B" w:rsidRPr="00270497" w:rsidRDefault="0000364B" w:rsidP="00270497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</w:p>
          <w:p w14:paraId="1CF69B87" w14:textId="5A40F821" w:rsidR="0000364B" w:rsidRPr="00270497" w:rsidRDefault="00820775" w:rsidP="00270497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>
              <w:rPr>
                <w:rFonts w:ascii="Times New Roman" w:eastAsia="Arial" w:hAnsi="Times New Roman" w:cs="Times New Roman"/>
                <w:lang w:val="pt-BR"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5C17" w14:textId="4A031B22" w:rsidR="0000364B" w:rsidRPr="00270497" w:rsidRDefault="0000364B" w:rsidP="00270497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</w:p>
          <w:p w14:paraId="510EB439" w14:textId="5CD4A9D3" w:rsidR="0000364B" w:rsidRPr="00270497" w:rsidRDefault="00FE06B6" w:rsidP="00820775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>
              <w:rPr>
                <w:rFonts w:ascii="Times New Roman" w:eastAsia="Arial" w:hAnsi="Times New Roman" w:cs="Times New Roman"/>
                <w:lang w:val="pt-BR" w:eastAsia="pt-BR"/>
              </w:rPr>
              <w:t>R$ 5.333,33</w:t>
            </w:r>
          </w:p>
        </w:tc>
      </w:tr>
    </w:tbl>
    <w:p w14:paraId="747EA238" w14:textId="6CBFDC22" w:rsidR="00C00BF4" w:rsidRPr="00270497" w:rsidRDefault="00C00BF4" w:rsidP="00502ED2">
      <w:pPr>
        <w:pStyle w:val="PargrafodaLista"/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</w:p>
    <w:p w14:paraId="1F0C4442" w14:textId="77777777" w:rsidR="0000364B" w:rsidRDefault="0000364B" w:rsidP="0000364B">
      <w:pPr>
        <w:pStyle w:val="PargrafodaLista"/>
        <w:ind w:left="792"/>
        <w:rPr>
          <w:rFonts w:ascii="Times New Roman" w:hAnsi="Times New Roman" w:cs="Times New Roman"/>
          <w:b/>
        </w:rPr>
      </w:pPr>
    </w:p>
    <w:p w14:paraId="385D8B99" w14:textId="2DA97ECA" w:rsidR="00B1190E" w:rsidRDefault="009F5837" w:rsidP="00ED033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>JUSTIFICATIVA DA CONTRATAÇÃO DIRETA</w:t>
      </w:r>
    </w:p>
    <w:p w14:paraId="72A1E638" w14:textId="77777777" w:rsidR="00DA5AE3" w:rsidRPr="00270497" w:rsidRDefault="00DA5AE3" w:rsidP="00DA5AE3">
      <w:pPr>
        <w:pStyle w:val="PargrafodaLista"/>
        <w:ind w:left="360"/>
        <w:rPr>
          <w:rFonts w:ascii="Times New Roman" w:hAnsi="Times New Roman" w:cs="Times New Roman"/>
          <w:b/>
        </w:rPr>
      </w:pPr>
    </w:p>
    <w:p w14:paraId="24927326" w14:textId="77777777" w:rsidR="00353C4C" w:rsidRPr="00353C4C" w:rsidRDefault="00353C4C" w:rsidP="00353C4C">
      <w:pPr>
        <w:pStyle w:val="PargrafodaLista"/>
        <w:ind w:left="792"/>
        <w:rPr>
          <w:rFonts w:ascii="Times New Roman" w:hAnsi="Times New Roman" w:cs="Times New Roman"/>
        </w:rPr>
      </w:pPr>
    </w:p>
    <w:p w14:paraId="1B7AC843" w14:textId="77777777" w:rsidR="00DA5AE3" w:rsidRDefault="00DA5AE3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D476E6">
        <w:rPr>
          <w:rFonts w:ascii="Times New Roman" w:hAnsi="Times New Roman" w:cs="Times New Roman"/>
        </w:rPr>
        <w:t xml:space="preserve">Para a comemoração do dia do servidor </w:t>
      </w:r>
      <w:proofErr w:type="gramStart"/>
      <w:r w:rsidRPr="00D476E6">
        <w:rPr>
          <w:rFonts w:ascii="Times New Roman" w:hAnsi="Times New Roman" w:cs="Times New Roman"/>
        </w:rPr>
        <w:t>serão</w:t>
      </w:r>
      <w:proofErr w:type="gramEnd"/>
      <w:r w:rsidRPr="00D476E6">
        <w:rPr>
          <w:rFonts w:ascii="Times New Roman" w:hAnsi="Times New Roman" w:cs="Times New Roman"/>
        </w:rPr>
        <w:t xml:space="preserve"> realizadas uma série de atividades que buscam não só comemorar esta data, mas também promover a capacitação e a integração entre os servidores, que estão à linha de frente das atividades administrativas, atendendo a toda a comunidade no encaminhamento e resolução de suas demandas.</w:t>
      </w:r>
    </w:p>
    <w:p w14:paraId="50616B49" w14:textId="77777777" w:rsidR="00DA5AE3" w:rsidRPr="00D476E6" w:rsidRDefault="00DA5AE3" w:rsidP="00DA5AE3">
      <w:pPr>
        <w:pStyle w:val="PargrafodaLista"/>
        <w:ind w:left="792"/>
        <w:rPr>
          <w:rFonts w:ascii="Times New Roman" w:hAnsi="Times New Roman" w:cs="Times New Roman"/>
        </w:rPr>
      </w:pPr>
    </w:p>
    <w:p w14:paraId="445DAB28" w14:textId="360EB8CD" w:rsidR="00DA5AE3" w:rsidRPr="00D476E6" w:rsidRDefault="00DA5AE3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D476E6">
        <w:rPr>
          <w:rFonts w:ascii="Times New Roman" w:hAnsi="Times New Roman" w:cs="Times New Roman"/>
        </w:rPr>
        <w:t>A comemoração do dia do servidor busca m</w:t>
      </w:r>
      <w:r>
        <w:rPr>
          <w:rFonts w:ascii="Times New Roman" w:hAnsi="Times New Roman" w:cs="Times New Roman"/>
        </w:rPr>
        <w:t xml:space="preserve">anter o servidor bem saudável, </w:t>
      </w:r>
      <w:r w:rsidRPr="00D476E6">
        <w:rPr>
          <w:rFonts w:ascii="Times New Roman" w:hAnsi="Times New Roman" w:cs="Times New Roman"/>
        </w:rPr>
        <w:t>dentro das condições necessárias para atender</w:t>
      </w:r>
      <w:proofErr w:type="gramStart"/>
      <w:r w:rsidRPr="00D476E6">
        <w:rPr>
          <w:rFonts w:ascii="Times New Roman" w:hAnsi="Times New Roman" w:cs="Times New Roman"/>
        </w:rPr>
        <w:t xml:space="preserve">  </w:t>
      </w:r>
      <w:proofErr w:type="gramEnd"/>
      <w:r w:rsidRPr="00D476E6">
        <w:rPr>
          <w:rFonts w:ascii="Times New Roman" w:hAnsi="Times New Roman" w:cs="Times New Roman"/>
        </w:rPr>
        <w:t>aos que procuram os serviços públicos, de forma igualitária, em bom nível de cordialidade e com visão de atendimento integrado, ou seja, preocupado não só com seu atendimento</w:t>
      </w:r>
      <w:r>
        <w:rPr>
          <w:rFonts w:ascii="Times New Roman" w:hAnsi="Times New Roman" w:cs="Times New Roman"/>
        </w:rPr>
        <w:t>,</w:t>
      </w:r>
      <w:r w:rsidRPr="00D476E6">
        <w:rPr>
          <w:rFonts w:ascii="Times New Roman" w:hAnsi="Times New Roman" w:cs="Times New Roman"/>
        </w:rPr>
        <w:t xml:space="preserve"> mas em atender e orientar o contribuinte em suas demandas, direcionando a outros setores quando o assunto não for de sua alçada.</w:t>
      </w:r>
    </w:p>
    <w:p w14:paraId="587BFCFD" w14:textId="77777777" w:rsidR="00DA5AE3" w:rsidRPr="00D476E6" w:rsidRDefault="00DA5AE3" w:rsidP="00DA5AE3">
      <w:pPr>
        <w:pStyle w:val="PargrafodaLista"/>
        <w:ind w:left="792"/>
        <w:rPr>
          <w:rFonts w:ascii="Times New Roman" w:hAnsi="Times New Roman" w:cs="Times New Roman"/>
        </w:rPr>
      </w:pPr>
    </w:p>
    <w:p w14:paraId="27A55F7C" w14:textId="77777777" w:rsidR="00DA5AE3" w:rsidRPr="00D476E6" w:rsidRDefault="00DA5AE3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D476E6">
        <w:rPr>
          <w:rFonts w:ascii="Times New Roman" w:hAnsi="Times New Roman" w:cs="Times New Roman"/>
        </w:rPr>
        <w:t>Sabe-se que a complexidades das atividades no serviço público, com geração de altos níveis de stress e tensões durante sua jornada diária, também impacta no processo de saúde-doença do trabalhador, com aumento dos níveis de doenças e absenteísmo, constituindo o evento também na oportunidade de aliviar este estado crítico e buscar novas energias para o desenvolvimento de suas atividades.</w:t>
      </w:r>
    </w:p>
    <w:p w14:paraId="0E4CEF44" w14:textId="77777777" w:rsidR="00DA5AE3" w:rsidRPr="00D476E6" w:rsidRDefault="00DA5AE3" w:rsidP="00DA5AE3">
      <w:pPr>
        <w:pStyle w:val="PargrafodaLista"/>
        <w:ind w:left="792"/>
        <w:rPr>
          <w:rFonts w:ascii="Times New Roman" w:hAnsi="Times New Roman" w:cs="Times New Roman"/>
        </w:rPr>
      </w:pPr>
    </w:p>
    <w:p w14:paraId="3883C7AA" w14:textId="77777777" w:rsidR="00DA5AE3" w:rsidRPr="00D476E6" w:rsidRDefault="00DA5AE3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D476E6">
        <w:rPr>
          <w:rFonts w:ascii="Times New Roman" w:hAnsi="Times New Roman" w:cs="Times New Roman"/>
        </w:rPr>
        <w:t>Salienta-se ainda que as comemorações no dia do servidor ocorrem anualmente, conforme previsto em norma aprovada pelo Legislativo Municipal, revestindo-se de caráter legal e de interesse coletivo, já que proporciona melhores atendimentos dos serviços públicos.</w:t>
      </w:r>
    </w:p>
    <w:p w14:paraId="328F94EF" w14:textId="77777777" w:rsidR="00DA5AE3" w:rsidRPr="00D476E6" w:rsidRDefault="00DA5AE3" w:rsidP="00DA5AE3">
      <w:pPr>
        <w:pStyle w:val="PargrafodaLista"/>
        <w:ind w:left="792"/>
        <w:rPr>
          <w:rFonts w:ascii="Times New Roman" w:hAnsi="Times New Roman" w:cs="Times New Roman"/>
        </w:rPr>
      </w:pPr>
    </w:p>
    <w:p w14:paraId="495155F0" w14:textId="18DFFE7E" w:rsidR="00DA5AE3" w:rsidRPr="00D476E6" w:rsidRDefault="00DA5AE3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D476E6">
        <w:rPr>
          <w:rFonts w:ascii="Times New Roman" w:hAnsi="Times New Roman" w:cs="Times New Roman"/>
        </w:rPr>
        <w:t xml:space="preserve">O preço estimado para a realização da </w:t>
      </w:r>
      <w:r>
        <w:rPr>
          <w:rFonts w:ascii="Times New Roman" w:hAnsi="Times New Roman" w:cs="Times New Roman"/>
        </w:rPr>
        <w:t xml:space="preserve">aquisição é de </w:t>
      </w:r>
      <w:r w:rsidR="00030495">
        <w:rPr>
          <w:rFonts w:ascii="Times New Roman" w:eastAsia="Arial" w:hAnsi="Times New Roman" w:cs="Times New Roman"/>
          <w:lang w:val="pt-BR" w:eastAsia="pt-BR"/>
        </w:rPr>
        <w:t>R$ 5.333,33</w:t>
      </w:r>
      <w:r w:rsidR="00030495" w:rsidRPr="00D476E6">
        <w:rPr>
          <w:rFonts w:ascii="Times New Roman" w:hAnsi="Times New Roman" w:cs="Times New Roman"/>
        </w:rPr>
        <w:t xml:space="preserve"> </w:t>
      </w:r>
      <w:r w:rsidRPr="00D476E6">
        <w:rPr>
          <w:rFonts w:ascii="Times New Roman" w:hAnsi="Times New Roman" w:cs="Times New Roman"/>
        </w:rPr>
        <w:t>(</w:t>
      </w:r>
      <w:r w:rsidR="00030495">
        <w:rPr>
          <w:rFonts w:ascii="Times New Roman" w:hAnsi="Times New Roman" w:cs="Times New Roman"/>
        </w:rPr>
        <w:t>cinco mil e trezentos e trinta e três reais e trinta e três centavos</w:t>
      </w:r>
      <w:r w:rsidRPr="00D476E6">
        <w:rPr>
          <w:rFonts w:ascii="Times New Roman" w:hAnsi="Times New Roman" w:cs="Times New Roman"/>
        </w:rPr>
        <w:t>), de estando em acordo com os preços praticados no mercado e enquadrando-se nos limites e condições exigidos pelo item II do art. 75 da Lei 14.133 (Nova Lei de Licitações), conforme disposto abaixo:</w:t>
      </w:r>
    </w:p>
    <w:p w14:paraId="505AAC1B" w14:textId="77777777" w:rsidR="00DA5AE3" w:rsidRPr="00D476E6" w:rsidRDefault="00DA5AE3" w:rsidP="00DA5AE3">
      <w:pPr>
        <w:ind w:left="2665"/>
        <w:rPr>
          <w:rFonts w:ascii="Times New Roman" w:hAnsi="Times New Roman" w:cs="Times New Roman"/>
        </w:rPr>
      </w:pPr>
      <w:r w:rsidRPr="00D476E6">
        <w:rPr>
          <w:rFonts w:ascii="Times New Roman" w:hAnsi="Times New Roman" w:cs="Times New Roman"/>
        </w:rPr>
        <w:t>Art. 75. É dispensável a licitação:</w:t>
      </w:r>
    </w:p>
    <w:p w14:paraId="4189726F" w14:textId="77777777" w:rsidR="00DA5AE3" w:rsidRPr="00D476E6" w:rsidRDefault="00DA5AE3" w:rsidP="00DA5AE3">
      <w:pPr>
        <w:ind w:left="2665"/>
        <w:rPr>
          <w:rFonts w:ascii="Times New Roman" w:hAnsi="Times New Roman" w:cs="Times New Roman"/>
        </w:rPr>
      </w:pPr>
      <w:r w:rsidRPr="00D476E6">
        <w:rPr>
          <w:rFonts w:ascii="Times New Roman" w:hAnsi="Times New Roman" w:cs="Times New Roman"/>
        </w:rPr>
        <w:t>(...)</w:t>
      </w:r>
    </w:p>
    <w:p w14:paraId="50F7D202" w14:textId="77777777" w:rsidR="00DA5AE3" w:rsidRPr="00D476E6" w:rsidRDefault="00DA5AE3" w:rsidP="00DA5AE3">
      <w:pPr>
        <w:ind w:left="2665"/>
        <w:rPr>
          <w:rFonts w:ascii="Times New Roman" w:hAnsi="Times New Roman" w:cs="Times New Roman"/>
        </w:rPr>
      </w:pPr>
      <w:r w:rsidRPr="00D476E6">
        <w:rPr>
          <w:rFonts w:ascii="Times New Roman" w:hAnsi="Times New Roman" w:cs="Times New Roman"/>
        </w:rPr>
        <w:t>II - para contratação que envolva valores inferiores a R$ 59.906,02 (cinquenta e nove mil, novecentos e seis reais e dois centavos), no caso de outros serviços e compras;</w:t>
      </w:r>
    </w:p>
    <w:p w14:paraId="4E406DB8" w14:textId="77777777" w:rsidR="00DA5AE3" w:rsidRPr="00D476E6" w:rsidRDefault="00DA5AE3" w:rsidP="00DA5AE3">
      <w:pPr>
        <w:ind w:left="2665"/>
        <w:rPr>
          <w:rFonts w:ascii="Times New Roman" w:hAnsi="Times New Roman" w:cs="Times New Roman"/>
        </w:rPr>
      </w:pPr>
      <w:r w:rsidRPr="00D476E6">
        <w:rPr>
          <w:rFonts w:ascii="Times New Roman" w:hAnsi="Times New Roman" w:cs="Times New Roman"/>
        </w:rPr>
        <w:lastRenderedPageBreak/>
        <w:t>(...)</w:t>
      </w:r>
    </w:p>
    <w:p w14:paraId="18BE0144" w14:textId="77777777" w:rsidR="00DA5AE3" w:rsidRPr="00D476E6" w:rsidRDefault="00DA5AE3" w:rsidP="00DA5AE3">
      <w:pPr>
        <w:ind w:left="2665"/>
        <w:rPr>
          <w:rFonts w:ascii="Times New Roman" w:hAnsi="Times New Roman" w:cs="Times New Roman"/>
        </w:rPr>
      </w:pPr>
      <w:r w:rsidRPr="00D476E6">
        <w:rPr>
          <w:rFonts w:ascii="Times New Roman" w:hAnsi="Times New Roman" w:cs="Times New Roman"/>
        </w:rPr>
        <w:t xml:space="preserve">§ 3º As contratações de que tratam os incisos I e II do caput deste artigo serão preferencialmente precedidas de divulgação de aviso em sítio eletrônico oficial, pelo prazo mínimo de </w:t>
      </w:r>
      <w:proofErr w:type="gramStart"/>
      <w:r w:rsidRPr="00D476E6">
        <w:rPr>
          <w:rFonts w:ascii="Times New Roman" w:hAnsi="Times New Roman" w:cs="Times New Roman"/>
        </w:rPr>
        <w:t>3</w:t>
      </w:r>
      <w:proofErr w:type="gramEnd"/>
      <w:r w:rsidRPr="00D476E6">
        <w:rPr>
          <w:rFonts w:ascii="Times New Roman" w:hAnsi="Times New Roman" w:cs="Times New Roman"/>
        </w:rPr>
        <w:t xml:space="preserve"> (três) dias úteis, com a especificação do objeto pretendido e com a manifestação de interesse da Administração em obter propostas adicionais de eventuais interessados, devendo ser selecionada a proposta mais vantajosa.</w:t>
      </w:r>
    </w:p>
    <w:p w14:paraId="4809EC67" w14:textId="77777777" w:rsidR="00DA5AE3" w:rsidRDefault="00DA5AE3" w:rsidP="00DA5AE3">
      <w:pPr>
        <w:pStyle w:val="PargrafodaLista"/>
        <w:ind w:left="792"/>
        <w:rPr>
          <w:rFonts w:ascii="Times New Roman" w:hAnsi="Times New Roman" w:cs="Times New Roman"/>
        </w:rPr>
      </w:pPr>
    </w:p>
    <w:p w14:paraId="7BF313DF" w14:textId="77777777" w:rsidR="00AB1B0B" w:rsidRDefault="00AD64F7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Havendo mais de um item, faculta-se ao fornecedor a apresentação de proposta contendo oferta ou participação em quantos forem de seu interesse, dentre os itens.</w:t>
      </w:r>
    </w:p>
    <w:p w14:paraId="75343C39" w14:textId="77777777" w:rsidR="00E01A83" w:rsidRPr="00DA70FA" w:rsidRDefault="00E01A83" w:rsidP="00E01A83">
      <w:pPr>
        <w:pStyle w:val="PargrafodaLista"/>
        <w:ind w:left="792"/>
        <w:rPr>
          <w:rFonts w:ascii="Times New Roman" w:hAnsi="Times New Roman" w:cs="Times New Roman"/>
        </w:rPr>
      </w:pPr>
    </w:p>
    <w:p w14:paraId="60A11E85" w14:textId="2CD86054" w:rsidR="00B1190E" w:rsidRDefault="00AD64F7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Salvo exceções, o procedimento de publicação do Aviso de Dispensa, será precedido da coleta de no mínimo </w:t>
      </w:r>
      <w:proofErr w:type="gramStart"/>
      <w:r w:rsidRPr="00270497">
        <w:rPr>
          <w:rFonts w:ascii="Times New Roman" w:hAnsi="Times New Roman" w:cs="Times New Roman"/>
        </w:rPr>
        <w:t>3</w:t>
      </w:r>
      <w:proofErr w:type="gramEnd"/>
      <w:r w:rsidRPr="00270497">
        <w:rPr>
          <w:rFonts w:ascii="Times New Roman" w:hAnsi="Times New Roman" w:cs="Times New Roman"/>
        </w:rPr>
        <w:t xml:space="preserve"> (três) propostas para o fornecimento ou a prestação de serviços, por efetivos interessados no fornecimento ou na prestação dos serviços objeto do Aviso.</w:t>
      </w:r>
      <w:r w:rsidR="00502ED2" w:rsidRPr="00270497">
        <w:rPr>
          <w:rFonts w:ascii="Times New Roman" w:hAnsi="Times New Roman" w:cs="Times New Roman"/>
        </w:rPr>
        <w:t xml:space="preserve"> </w:t>
      </w:r>
      <w:r w:rsidRPr="00270497">
        <w:rPr>
          <w:rFonts w:ascii="Times New Roman" w:hAnsi="Times New Roman" w:cs="Times New Roman"/>
        </w:rPr>
        <w:t>As propostas colhidas de fornecimento ou prestação de serviços são referência para a contratação pretendida, e serão consideradas para efeito de adjudicação do objeto.</w:t>
      </w:r>
      <w:bookmarkStart w:id="1" w:name="_Hlk159225053"/>
    </w:p>
    <w:bookmarkEnd w:id="1"/>
    <w:p w14:paraId="201CAD42" w14:textId="77777777" w:rsidR="00B1190E" w:rsidRPr="00270497" w:rsidRDefault="00B1190E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14:paraId="3A057DC7" w14:textId="77777777" w:rsidR="00B1190E" w:rsidRPr="00270497" w:rsidRDefault="00B1190E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14:paraId="573F01AE" w14:textId="4EA1A5E5" w:rsidR="00914944" w:rsidRPr="00270497" w:rsidRDefault="00914944" w:rsidP="00ED033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>PARTICIPAÇÃO NA</w:t>
      </w:r>
      <w:r w:rsidRPr="00270497">
        <w:rPr>
          <w:rFonts w:ascii="Times New Roman" w:hAnsi="Times New Roman" w:cs="Times New Roman"/>
          <w:b/>
          <w:spacing w:val="-8"/>
        </w:rPr>
        <w:t xml:space="preserve"> </w:t>
      </w:r>
      <w:r w:rsidRPr="00270497">
        <w:rPr>
          <w:rFonts w:ascii="Times New Roman" w:hAnsi="Times New Roman" w:cs="Times New Roman"/>
          <w:b/>
        </w:rPr>
        <w:t>DISPENSA</w:t>
      </w:r>
      <w:r w:rsidRPr="00270497">
        <w:rPr>
          <w:rFonts w:ascii="Times New Roman" w:hAnsi="Times New Roman" w:cs="Times New Roman"/>
          <w:b/>
          <w:spacing w:val="-6"/>
        </w:rPr>
        <w:t xml:space="preserve"> </w:t>
      </w:r>
    </w:p>
    <w:p w14:paraId="2730500C" w14:textId="77777777" w:rsidR="00914944" w:rsidRPr="00270497" w:rsidRDefault="00914944" w:rsidP="00AB1B0B">
      <w:pPr>
        <w:pStyle w:val="PargrafodaLista"/>
        <w:rPr>
          <w:rFonts w:ascii="Times New Roman" w:hAnsi="Times New Roman" w:cs="Times New Roman"/>
        </w:rPr>
      </w:pPr>
    </w:p>
    <w:p w14:paraId="0AE43A59" w14:textId="48B75864" w:rsidR="00AB1B0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A participação </w:t>
      </w:r>
      <w:r w:rsidR="001909E7" w:rsidRPr="00270497">
        <w:rPr>
          <w:rFonts w:ascii="Times New Roman" w:hAnsi="Times New Roman" w:cs="Times New Roman"/>
        </w:rPr>
        <w:t xml:space="preserve">na presente dispensa </w:t>
      </w:r>
      <w:r w:rsidRPr="00270497">
        <w:rPr>
          <w:rFonts w:ascii="Times New Roman" w:hAnsi="Times New Roman" w:cs="Times New Roman"/>
        </w:rPr>
        <w:t>ocorrerá por meio do envio de proposta pelo e-mail,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endereço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="00AB1B0B" w:rsidRPr="00270497">
        <w:rPr>
          <w:rFonts w:ascii="Times New Roman" w:hAnsi="Times New Roman" w:cs="Times New Roman"/>
          <w:spacing w:val="1"/>
        </w:rPr>
        <w:t>arapua</w:t>
      </w:r>
      <w:r w:rsidR="00AB1B0B" w:rsidRPr="00270497">
        <w:rPr>
          <w:rFonts w:ascii="Times New Roman" w:hAnsi="Times New Roman" w:cs="Times New Roman"/>
        </w:rPr>
        <w:t>licitacao@hotmail.com</w:t>
      </w:r>
      <w:r w:rsidRPr="00270497">
        <w:rPr>
          <w:rFonts w:ascii="Times New Roman" w:hAnsi="Times New Roman" w:cs="Times New Roman"/>
        </w:rPr>
        <w:t>.</w:t>
      </w:r>
    </w:p>
    <w:p w14:paraId="6A9026DD" w14:textId="30114E1E" w:rsidR="00AB1B0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procedimento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divulgado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portal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municipal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publicações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endereço</w:t>
      </w:r>
      <w:r w:rsidRPr="00270497">
        <w:rPr>
          <w:rFonts w:ascii="Times New Roman" w:hAnsi="Times New Roman" w:cs="Times New Roman"/>
          <w:color w:val="0462C1"/>
          <w:spacing w:val="1"/>
        </w:rPr>
        <w:t xml:space="preserve"> </w:t>
      </w:r>
      <w:r w:rsidR="00AB1B0B" w:rsidRPr="00270497">
        <w:rPr>
          <w:rFonts w:ascii="Times New Roman" w:hAnsi="Times New Roman" w:cs="Times New Roman"/>
        </w:rPr>
        <w:t>www.arapua.mg.gov.br</w:t>
      </w:r>
      <w:r w:rsidRPr="00270497">
        <w:rPr>
          <w:rFonts w:ascii="Times New Roman" w:hAnsi="Times New Roman" w:cs="Times New Roman"/>
          <w:color w:val="0462C1"/>
          <w:spacing w:val="-13"/>
        </w:rPr>
        <w:t>.</w:t>
      </w:r>
    </w:p>
    <w:p w14:paraId="0088E614" w14:textId="372FCBBF" w:rsidR="00914944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Este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poderá ser acessado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pelo site do município www.arapua.mg.gov.br</w:t>
      </w:r>
      <w:r w:rsidRPr="00270497">
        <w:rPr>
          <w:rFonts w:ascii="Times New Roman" w:hAnsi="Times New Roman" w:cs="Times New Roman"/>
          <w:color w:val="0462C1"/>
          <w:spacing w:val="-13"/>
        </w:rPr>
        <w:t>.</w:t>
      </w:r>
    </w:p>
    <w:p w14:paraId="1EEF4BD5" w14:textId="77777777" w:rsidR="00914944" w:rsidRPr="00270497" w:rsidRDefault="00914944" w:rsidP="00ED033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poderão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participar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desta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dispensa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licitação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fornecedores:</w:t>
      </w:r>
    </w:p>
    <w:p w14:paraId="5D3CF78E" w14:textId="77777777" w:rsidR="00914944" w:rsidRPr="00270497" w:rsidRDefault="00914944" w:rsidP="00ED033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Consórcio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empresas,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independentemente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forma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constituição;</w:t>
      </w:r>
    </w:p>
    <w:p w14:paraId="37A9B0C8" w14:textId="77777777" w:rsidR="005940DA" w:rsidRDefault="00914944" w:rsidP="00ED033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Empresas em processo de recuperação</w:t>
      </w:r>
    </w:p>
    <w:p w14:paraId="06F1EB61" w14:textId="56FA1EA5" w:rsidR="00914944" w:rsidRPr="00270497" w:rsidRDefault="00A407DA" w:rsidP="00ED033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4944" w:rsidRPr="00270497">
        <w:rPr>
          <w:rFonts w:ascii="Times New Roman" w:hAnsi="Times New Roman" w:cs="Times New Roman"/>
        </w:rPr>
        <w:t xml:space="preserve"> </w:t>
      </w:r>
      <w:proofErr w:type="gramStart"/>
      <w:r w:rsidR="00914944" w:rsidRPr="00270497">
        <w:rPr>
          <w:rFonts w:ascii="Times New Roman" w:hAnsi="Times New Roman" w:cs="Times New Roman"/>
        </w:rPr>
        <w:t>judicial</w:t>
      </w:r>
      <w:proofErr w:type="gramEnd"/>
      <w:r w:rsidR="00914944" w:rsidRPr="00270497">
        <w:rPr>
          <w:rFonts w:ascii="Times New Roman" w:hAnsi="Times New Roman" w:cs="Times New Roman"/>
        </w:rPr>
        <w:t>, falência ou sob concordata, concurso de</w:t>
      </w:r>
      <w:r w:rsidR="00914944" w:rsidRPr="00270497">
        <w:rPr>
          <w:rFonts w:ascii="Times New Roman" w:hAnsi="Times New Roman" w:cs="Times New Roman"/>
          <w:spacing w:val="1"/>
        </w:rPr>
        <w:t xml:space="preserve"> </w:t>
      </w:r>
      <w:r w:rsidR="00914944" w:rsidRPr="00270497">
        <w:rPr>
          <w:rFonts w:ascii="Times New Roman" w:hAnsi="Times New Roman" w:cs="Times New Roman"/>
        </w:rPr>
        <w:t>credores, dissolução ou liquidação, exceto no caso de empresa em recuperação judicial que</w:t>
      </w:r>
      <w:r w:rsidR="00914944" w:rsidRPr="00270497">
        <w:rPr>
          <w:rFonts w:ascii="Times New Roman" w:hAnsi="Times New Roman" w:cs="Times New Roman"/>
          <w:spacing w:val="1"/>
        </w:rPr>
        <w:t xml:space="preserve"> </w:t>
      </w:r>
      <w:r w:rsidR="00914944" w:rsidRPr="00270497">
        <w:rPr>
          <w:rFonts w:ascii="Times New Roman" w:hAnsi="Times New Roman" w:cs="Times New Roman"/>
        </w:rPr>
        <w:t>esteja amparada por certidão emitida pela instância judicial competente, que ateste a sua</w:t>
      </w:r>
      <w:r w:rsidR="00914944" w:rsidRPr="00270497">
        <w:rPr>
          <w:rFonts w:ascii="Times New Roman" w:hAnsi="Times New Roman" w:cs="Times New Roman"/>
          <w:spacing w:val="1"/>
        </w:rPr>
        <w:t xml:space="preserve"> </w:t>
      </w:r>
      <w:r w:rsidR="00914944" w:rsidRPr="00270497">
        <w:rPr>
          <w:rFonts w:ascii="Times New Roman" w:hAnsi="Times New Roman" w:cs="Times New Roman"/>
        </w:rPr>
        <w:t>capacidade econômica e financeira para participar de procedimentos licitatórios nos termos da</w:t>
      </w:r>
      <w:r w:rsidR="00914944" w:rsidRPr="00270497">
        <w:rPr>
          <w:rFonts w:ascii="Times New Roman" w:hAnsi="Times New Roman" w:cs="Times New Roman"/>
          <w:spacing w:val="1"/>
        </w:rPr>
        <w:t xml:space="preserve"> </w:t>
      </w:r>
      <w:r w:rsidR="00914944" w:rsidRPr="00270497">
        <w:rPr>
          <w:rFonts w:ascii="Times New Roman" w:hAnsi="Times New Roman" w:cs="Times New Roman"/>
        </w:rPr>
        <w:t>Lei</w:t>
      </w:r>
      <w:r w:rsidR="00914944" w:rsidRPr="00270497">
        <w:rPr>
          <w:rFonts w:ascii="Times New Roman" w:hAnsi="Times New Roman" w:cs="Times New Roman"/>
          <w:spacing w:val="-1"/>
        </w:rPr>
        <w:t xml:space="preserve"> </w:t>
      </w:r>
      <w:r w:rsidR="00914944" w:rsidRPr="00270497">
        <w:rPr>
          <w:rFonts w:ascii="Times New Roman" w:hAnsi="Times New Roman" w:cs="Times New Roman"/>
        </w:rPr>
        <w:t>nº</w:t>
      </w:r>
      <w:r w:rsidR="00914944" w:rsidRPr="00270497">
        <w:rPr>
          <w:rFonts w:ascii="Times New Roman" w:hAnsi="Times New Roman" w:cs="Times New Roman"/>
          <w:spacing w:val="1"/>
        </w:rPr>
        <w:t xml:space="preserve"> </w:t>
      </w:r>
      <w:r w:rsidR="00914944" w:rsidRPr="00270497">
        <w:rPr>
          <w:rFonts w:ascii="Times New Roman" w:hAnsi="Times New Roman" w:cs="Times New Roman"/>
        </w:rPr>
        <w:t>14.133/2021.</w:t>
      </w:r>
    </w:p>
    <w:p w14:paraId="09DF8983" w14:textId="77777777" w:rsidR="00914944" w:rsidRPr="00270497" w:rsidRDefault="00914944" w:rsidP="00ED033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Empresas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declaradas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inidôneas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contratar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com 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Administração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Pública;</w:t>
      </w:r>
    </w:p>
    <w:p w14:paraId="5FAB0C94" w14:textId="77777777" w:rsidR="00914944" w:rsidRPr="00270497" w:rsidRDefault="00914944" w:rsidP="00ED033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Empresas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temporariamente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suspensa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direito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contratar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com este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Município;</w:t>
      </w:r>
    </w:p>
    <w:p w14:paraId="400E6720" w14:textId="77777777" w:rsidR="00914944" w:rsidRPr="00270497" w:rsidRDefault="00914944" w:rsidP="00ED033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Empresas enquadradas nas vedações previstas na Lei nº 14.133/2021, sobretudo nos §§ 1º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2º do artigo 9º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artigo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14;</w:t>
      </w:r>
    </w:p>
    <w:p w14:paraId="03971CE8" w14:textId="77777777" w:rsidR="00914944" w:rsidRPr="00270497" w:rsidRDefault="00914944" w:rsidP="00ED033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Empresas que tenham como proprietário ou sócio o prefeito, o vice-prefeito e os vereadores,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bem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como</w:t>
      </w:r>
      <w:r w:rsidRPr="00270497">
        <w:rPr>
          <w:rFonts w:ascii="Times New Roman" w:hAnsi="Times New Roman" w:cs="Times New Roman"/>
          <w:spacing w:val="-16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as</w:t>
      </w:r>
      <w:r w:rsidRPr="00270497">
        <w:rPr>
          <w:rFonts w:ascii="Times New Roman" w:hAnsi="Times New Roman" w:cs="Times New Roman"/>
          <w:spacing w:val="-16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pessoas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ligadas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a</w:t>
      </w:r>
      <w:r w:rsidRPr="00270497">
        <w:rPr>
          <w:rFonts w:ascii="Times New Roman" w:hAnsi="Times New Roman" w:cs="Times New Roman"/>
          <w:spacing w:val="-19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qualquer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</w:rPr>
        <w:t>deles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por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</w:rPr>
        <w:t>matrimônio</w:t>
      </w:r>
      <w:r w:rsidRPr="00270497">
        <w:rPr>
          <w:rFonts w:ascii="Times New Roman" w:hAnsi="Times New Roman" w:cs="Times New Roman"/>
          <w:spacing w:val="-16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parentesco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afim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sanguíneo,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até segundo grau, ou por adoção, bem como empresas que tenham servidor municipal como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proprietário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sócio;</w:t>
      </w:r>
    </w:p>
    <w:p w14:paraId="573CA16F" w14:textId="77777777" w:rsidR="00914944" w:rsidRPr="00270497" w:rsidRDefault="00914944" w:rsidP="00ED033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Empresas</w:t>
      </w:r>
      <w:r w:rsidRPr="00270497">
        <w:rPr>
          <w:rFonts w:ascii="Times New Roman" w:hAnsi="Times New Roman" w:cs="Times New Roman"/>
          <w:spacing w:val="42"/>
        </w:rPr>
        <w:t xml:space="preserve"> </w:t>
      </w:r>
      <w:r w:rsidRPr="00270497">
        <w:rPr>
          <w:rFonts w:ascii="Times New Roman" w:hAnsi="Times New Roman" w:cs="Times New Roman"/>
        </w:rPr>
        <w:t>cujo</w:t>
      </w:r>
      <w:r w:rsidRPr="00270497">
        <w:rPr>
          <w:rFonts w:ascii="Times New Roman" w:hAnsi="Times New Roman" w:cs="Times New Roman"/>
          <w:spacing w:val="45"/>
        </w:rPr>
        <w:t xml:space="preserve"> </w:t>
      </w:r>
      <w:r w:rsidRPr="00270497">
        <w:rPr>
          <w:rFonts w:ascii="Times New Roman" w:hAnsi="Times New Roman" w:cs="Times New Roman"/>
        </w:rPr>
        <w:t>objeto</w:t>
      </w:r>
      <w:r w:rsidRPr="00270497">
        <w:rPr>
          <w:rFonts w:ascii="Times New Roman" w:hAnsi="Times New Roman" w:cs="Times New Roman"/>
          <w:spacing w:val="44"/>
        </w:rPr>
        <w:t xml:space="preserve"> </w:t>
      </w:r>
      <w:r w:rsidRPr="00270497">
        <w:rPr>
          <w:rFonts w:ascii="Times New Roman" w:hAnsi="Times New Roman" w:cs="Times New Roman"/>
        </w:rPr>
        <w:t>social</w:t>
      </w:r>
      <w:r w:rsidRPr="00270497">
        <w:rPr>
          <w:rFonts w:ascii="Times New Roman" w:hAnsi="Times New Roman" w:cs="Times New Roman"/>
          <w:spacing w:val="44"/>
        </w:rPr>
        <w:t xml:space="preserve"> </w:t>
      </w:r>
      <w:r w:rsidRPr="00270497">
        <w:rPr>
          <w:rFonts w:ascii="Times New Roman" w:hAnsi="Times New Roman" w:cs="Times New Roman"/>
        </w:rPr>
        <w:t>seja</w:t>
      </w:r>
      <w:r w:rsidRPr="00270497">
        <w:rPr>
          <w:rFonts w:ascii="Times New Roman" w:hAnsi="Times New Roman" w:cs="Times New Roman"/>
          <w:spacing w:val="45"/>
        </w:rPr>
        <w:t xml:space="preserve"> </w:t>
      </w:r>
      <w:r w:rsidRPr="00270497">
        <w:rPr>
          <w:rFonts w:ascii="Times New Roman" w:hAnsi="Times New Roman" w:cs="Times New Roman"/>
        </w:rPr>
        <w:t>incompatível</w:t>
      </w:r>
      <w:r w:rsidRPr="00270497">
        <w:rPr>
          <w:rFonts w:ascii="Times New Roman" w:hAnsi="Times New Roman" w:cs="Times New Roman"/>
          <w:spacing w:val="43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44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45"/>
        </w:rPr>
        <w:t xml:space="preserve"> </w:t>
      </w:r>
      <w:r w:rsidRPr="00270497">
        <w:rPr>
          <w:rFonts w:ascii="Times New Roman" w:hAnsi="Times New Roman" w:cs="Times New Roman"/>
        </w:rPr>
        <w:t>seja</w:t>
      </w:r>
      <w:r w:rsidRPr="00270497">
        <w:rPr>
          <w:rFonts w:ascii="Times New Roman" w:hAnsi="Times New Roman" w:cs="Times New Roman"/>
          <w:spacing w:val="44"/>
        </w:rPr>
        <w:t xml:space="preserve"> </w:t>
      </w:r>
      <w:r w:rsidRPr="00270497">
        <w:rPr>
          <w:rFonts w:ascii="Times New Roman" w:hAnsi="Times New Roman" w:cs="Times New Roman"/>
        </w:rPr>
        <w:t>compatível</w:t>
      </w:r>
      <w:r w:rsidRPr="00270497">
        <w:rPr>
          <w:rFonts w:ascii="Times New Roman" w:hAnsi="Times New Roman" w:cs="Times New Roman"/>
          <w:spacing w:val="44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45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44"/>
        </w:rPr>
        <w:t xml:space="preserve"> </w:t>
      </w:r>
      <w:r w:rsidRPr="00270497">
        <w:rPr>
          <w:rFonts w:ascii="Times New Roman" w:hAnsi="Times New Roman" w:cs="Times New Roman"/>
        </w:rPr>
        <w:t>objeto</w:t>
      </w:r>
      <w:r w:rsidRPr="00270497">
        <w:rPr>
          <w:rFonts w:ascii="Times New Roman" w:hAnsi="Times New Roman" w:cs="Times New Roman"/>
          <w:spacing w:val="45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licitação;</w:t>
      </w:r>
    </w:p>
    <w:p w14:paraId="4C09FF28" w14:textId="77777777" w:rsidR="00914944" w:rsidRPr="00270497" w:rsidRDefault="00914944" w:rsidP="00ED033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Sociedade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estrangeira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esteja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autorizada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funcionar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contratar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País;</w:t>
      </w:r>
    </w:p>
    <w:p w14:paraId="368E8796" w14:textId="77777777" w:rsidR="00914944" w:rsidRPr="00270497" w:rsidRDefault="00914944" w:rsidP="00ED033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Demais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hipóteses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previstas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pela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legislação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vigente;</w:t>
      </w:r>
    </w:p>
    <w:p w14:paraId="14F4481B" w14:textId="77777777" w:rsidR="00914944" w:rsidRPr="00270497" w:rsidRDefault="00914944" w:rsidP="00ED033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Empresas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atendam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às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condições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deste Edital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seu(s)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anexo(s).</w:t>
      </w:r>
    </w:p>
    <w:p w14:paraId="7A7EF9A3" w14:textId="63018E42" w:rsidR="00914944" w:rsidRPr="00270497" w:rsidRDefault="00914944" w:rsidP="00ED033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 A observância das vedações deste item é de inteira responsabilidade do licitante, que,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descumprimento,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se sujeita às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penalidades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cabíveis.</w:t>
      </w:r>
    </w:p>
    <w:p w14:paraId="1FD3D0DF" w14:textId="2A87BCB0" w:rsidR="00AB1B0B" w:rsidRPr="00270497" w:rsidRDefault="00914944" w:rsidP="00ED033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Cabe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à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Agente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Contratação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verificar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eventual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descumprimento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vedações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elencadas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acima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mediante consulta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aos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meios legais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disponíveis.</w:t>
      </w:r>
    </w:p>
    <w:p w14:paraId="3A13617A" w14:textId="1C00BA8E" w:rsidR="00914944" w:rsidRPr="00270497" w:rsidRDefault="00914944" w:rsidP="00ED033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Sob pena</w:t>
      </w:r>
      <w:proofErr w:type="gramEnd"/>
      <w:r w:rsidRPr="00270497">
        <w:rPr>
          <w:rFonts w:ascii="Times New Roman" w:hAnsi="Times New Roman" w:cs="Times New Roman"/>
        </w:rPr>
        <w:t xml:space="preserve"> de inabilitação ou desclassificação, todos os documentos apresentados deverão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referir-se ao mesmo CNPJ constante na proposta de preços, exceto aqueles documentos que,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pela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própria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natureza,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comprovadamente,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forem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emitidos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somente em nome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matriz.</w:t>
      </w:r>
    </w:p>
    <w:p w14:paraId="148F69A7" w14:textId="77777777" w:rsidR="00914944" w:rsidRPr="00270497" w:rsidRDefault="00914944" w:rsidP="00914944">
      <w:pPr>
        <w:spacing w:before="9"/>
        <w:jc w:val="both"/>
        <w:rPr>
          <w:rFonts w:ascii="Times New Roman" w:hAnsi="Times New Roman" w:cs="Times New Roman"/>
        </w:rPr>
      </w:pPr>
    </w:p>
    <w:p w14:paraId="5CD4E776" w14:textId="28675EAA" w:rsidR="00914944" w:rsidRPr="00270497" w:rsidRDefault="009F5837" w:rsidP="00ED033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lastRenderedPageBreak/>
        <w:t xml:space="preserve"> </w:t>
      </w:r>
      <w:r w:rsidR="00914944" w:rsidRPr="00270497">
        <w:rPr>
          <w:rFonts w:ascii="Times New Roman" w:hAnsi="Times New Roman" w:cs="Times New Roman"/>
          <w:b/>
        </w:rPr>
        <w:t>INGRESSO</w:t>
      </w:r>
      <w:r w:rsidR="00914944" w:rsidRPr="00270497">
        <w:rPr>
          <w:rFonts w:ascii="Times New Roman" w:hAnsi="Times New Roman" w:cs="Times New Roman"/>
          <w:b/>
          <w:spacing w:val="-1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NA</w:t>
      </w:r>
      <w:r w:rsidR="00914944" w:rsidRPr="00270497">
        <w:rPr>
          <w:rFonts w:ascii="Times New Roman" w:hAnsi="Times New Roman" w:cs="Times New Roman"/>
          <w:b/>
          <w:spacing w:val="-8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DISPENSA</w:t>
      </w:r>
      <w:r w:rsidR="00914944" w:rsidRPr="00270497">
        <w:rPr>
          <w:rFonts w:ascii="Times New Roman" w:hAnsi="Times New Roman" w:cs="Times New Roman"/>
          <w:b/>
          <w:spacing w:val="-5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E CADASTRAMENTO</w:t>
      </w:r>
      <w:r w:rsidR="00914944" w:rsidRPr="00270497">
        <w:rPr>
          <w:rFonts w:ascii="Times New Roman" w:hAnsi="Times New Roman" w:cs="Times New Roman"/>
          <w:b/>
          <w:spacing w:val="2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DA</w:t>
      </w:r>
      <w:r w:rsidR="00914944" w:rsidRPr="00270497">
        <w:rPr>
          <w:rFonts w:ascii="Times New Roman" w:hAnsi="Times New Roman" w:cs="Times New Roman"/>
          <w:b/>
          <w:spacing w:val="-9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PROPOSTA</w:t>
      </w:r>
      <w:r w:rsidR="00914944" w:rsidRPr="00270497">
        <w:rPr>
          <w:rFonts w:ascii="Times New Roman" w:hAnsi="Times New Roman" w:cs="Times New Roman"/>
          <w:b/>
          <w:spacing w:val="-6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INICIAL</w:t>
      </w:r>
    </w:p>
    <w:p w14:paraId="6EC071C1" w14:textId="77777777" w:rsidR="00914944" w:rsidRPr="00270497" w:rsidRDefault="00914944" w:rsidP="00AB1B0B">
      <w:pPr>
        <w:pStyle w:val="PargrafodaLista"/>
        <w:rPr>
          <w:rFonts w:ascii="Times New Roman" w:hAnsi="Times New Roman" w:cs="Times New Roman"/>
        </w:rPr>
      </w:pPr>
    </w:p>
    <w:p w14:paraId="4AA517F0" w14:textId="77777777" w:rsidR="00AB1B0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 ingresso do fornecedor na disputa da dispensa ocorrerá com o cadastramento</w:t>
      </w:r>
      <w:proofErr w:type="gramStart"/>
      <w:r w:rsidRPr="00270497">
        <w:rPr>
          <w:rFonts w:ascii="Times New Roman" w:hAnsi="Times New Roman" w:cs="Times New Roman"/>
          <w:spacing w:val="-59"/>
        </w:rPr>
        <w:t xml:space="preserve">  </w:t>
      </w:r>
      <w:proofErr w:type="gramEnd"/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sua proposta inicial,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forma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deste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item.</w:t>
      </w:r>
    </w:p>
    <w:p w14:paraId="7AC0FD8F" w14:textId="77777777" w:rsidR="00AB1B0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interessado,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após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divulgação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Contratação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Direta,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encaminhará,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exclusivamente pelo e-mail, no endereço arapualicitacao@hotmail.com, a proposta com a descrição 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objeto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ofertado,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marca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modelo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produto,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</w:rPr>
        <w:t>quando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for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</w:rPr>
        <w:t>caso,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preço,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até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data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horário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estabelecidos para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abertura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procedimento.</w:t>
      </w:r>
    </w:p>
    <w:p w14:paraId="69036A68" w14:textId="77777777" w:rsidR="00AB1B0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Todas as especificações do objeto contidas na proposta, em especial o preço ofertado,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vinculam a Contratada.</w:t>
      </w:r>
    </w:p>
    <w:p w14:paraId="506361C8" w14:textId="77777777" w:rsidR="00AB1B0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valores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propostos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estarão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inclusos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todos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custos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operacionais,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encargos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previdenciários, trabalhistas, tributários, comerciais e quaisquer outros que incidam direta 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indiretamente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execução do objeto;</w:t>
      </w:r>
    </w:p>
    <w:p w14:paraId="23ECF3A0" w14:textId="77777777" w:rsidR="00AB1B0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deverá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conter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declaração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compreende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integralidade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dos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custos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atendimento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dos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direitos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trabalhistas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assegurados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Constituição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Federal,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nas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leis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trabalhistas,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nas normas infralegais, nas convenções coletivas de trabalho e nos termos de ajustamento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conduta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vigentes na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data de entrega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propostas.</w:t>
      </w:r>
    </w:p>
    <w:p w14:paraId="38CB7737" w14:textId="77777777" w:rsidR="00AB1B0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Os preços ofertados, tanto na proposta inicial, quanto na etapa de lances, serão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exclusiva responsabilidade do fornecedor, não lhe assistindo o direito de pleitear qualquer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alteração,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270497">
        <w:rPr>
          <w:rFonts w:ascii="Times New Roman" w:hAnsi="Times New Roman" w:cs="Times New Roman"/>
        </w:rPr>
        <w:t>sob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alegação</w:t>
      </w:r>
      <w:proofErr w:type="gramEnd"/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 erro,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omissão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qualquer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outro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pretexto.</w:t>
      </w:r>
    </w:p>
    <w:p w14:paraId="52372654" w14:textId="77777777" w:rsidR="00AB1B0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 o regime tributário da empresa implicar o recolhimento de tributos em percentuais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variáveis, a cotação adequada será aquela correspondente à média dos efetivos recolhimentos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empresa nos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últimos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doze meses.</w:t>
      </w:r>
    </w:p>
    <w:p w14:paraId="684601D0" w14:textId="77777777" w:rsidR="00AB1B0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Independentemente do percentual do tributo que constar da planilha, no pagamento serão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retidos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fonte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os percentuais estabelecidos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pela legislação vigente.</w:t>
      </w:r>
    </w:p>
    <w:p w14:paraId="7743EA47" w14:textId="77777777" w:rsidR="00AB1B0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 valor do Imposto de Renda deverá ser informado na nota fiscal emitida no decorrer 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execução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ata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contrato,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conforme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Instrução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Normativa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RFB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nº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1234/2012,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regulamentada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no Município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 Arapuá/MG.</w:t>
      </w:r>
    </w:p>
    <w:p w14:paraId="05051737" w14:textId="77777777" w:rsidR="00AB1B0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Pessoas jurídicas amparadas por isenção, por não incidência ou por alíquota zero do IR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 xml:space="preserve">deverão informar essa condição nos documentos fiscais, inclusive o enquadramento legal, </w:t>
      </w:r>
      <w:proofErr w:type="gramStart"/>
      <w:r w:rsidRPr="00270497">
        <w:rPr>
          <w:rFonts w:ascii="Times New Roman" w:hAnsi="Times New Roman" w:cs="Times New Roman"/>
        </w:rPr>
        <w:t>sob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pena</w:t>
      </w:r>
      <w:proofErr w:type="gramEnd"/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retenção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sobre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valor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total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fiscal,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percentual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total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correspondente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à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natureza do bem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serviço.</w:t>
      </w:r>
    </w:p>
    <w:p w14:paraId="72A89CBC" w14:textId="77777777" w:rsidR="00AB1B0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contribuições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PIS,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COFINS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CSLL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serão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passíveis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retenção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fonte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devido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a não formalização de convênio com a Receita Federal, conforme preconiza a portaria SRF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1.454/2004.</w:t>
      </w:r>
    </w:p>
    <w:p w14:paraId="237305AA" w14:textId="77777777" w:rsidR="00AB1B0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 apresentação das propostas implica obrigatoriedade do cumprimento das disposições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nelas contidas, em conformidade com o que dispõe o Termo de Referência</w:t>
      </w:r>
      <w:r w:rsidRPr="00270497">
        <w:rPr>
          <w:rFonts w:ascii="Times New Roman" w:hAnsi="Times New Roman" w:cs="Times New Roman"/>
          <w:i/>
        </w:rPr>
        <w:t>, Projeto Básico e</w:t>
      </w:r>
      <w:r w:rsidRPr="00270497">
        <w:rPr>
          <w:rFonts w:ascii="Times New Roman" w:hAnsi="Times New Roman" w:cs="Times New Roman"/>
          <w:i/>
          <w:spacing w:val="1"/>
        </w:rPr>
        <w:t xml:space="preserve"> </w:t>
      </w:r>
      <w:r w:rsidRPr="00270497">
        <w:rPr>
          <w:rFonts w:ascii="Times New Roman" w:hAnsi="Times New Roman" w:cs="Times New Roman"/>
          <w:i/>
        </w:rPr>
        <w:t>Projeto Executivo em os havendo</w:t>
      </w:r>
      <w:r w:rsidRPr="00270497">
        <w:rPr>
          <w:rFonts w:ascii="Times New Roman" w:hAnsi="Times New Roman" w:cs="Times New Roman"/>
        </w:rPr>
        <w:t>, assumindo o proponente o compromisso de executar 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serviços</w:t>
      </w:r>
      <w:r w:rsidRPr="00270497">
        <w:rPr>
          <w:rFonts w:ascii="Times New Roman" w:hAnsi="Times New Roman" w:cs="Times New Roman"/>
          <w:spacing w:val="25"/>
        </w:rPr>
        <w:t xml:space="preserve"> </w:t>
      </w:r>
      <w:r w:rsidRPr="00270497">
        <w:rPr>
          <w:rFonts w:ascii="Times New Roman" w:hAnsi="Times New Roman" w:cs="Times New Roman"/>
        </w:rPr>
        <w:t>nos</w:t>
      </w:r>
      <w:r w:rsidRPr="00270497">
        <w:rPr>
          <w:rFonts w:ascii="Times New Roman" w:hAnsi="Times New Roman" w:cs="Times New Roman"/>
          <w:spacing w:val="26"/>
        </w:rPr>
        <w:t xml:space="preserve"> </w:t>
      </w:r>
      <w:r w:rsidRPr="00270497">
        <w:rPr>
          <w:rFonts w:ascii="Times New Roman" w:hAnsi="Times New Roman" w:cs="Times New Roman"/>
        </w:rPr>
        <w:t>seus</w:t>
      </w:r>
      <w:r w:rsidRPr="00270497">
        <w:rPr>
          <w:rFonts w:ascii="Times New Roman" w:hAnsi="Times New Roman" w:cs="Times New Roman"/>
          <w:spacing w:val="24"/>
        </w:rPr>
        <w:t xml:space="preserve"> </w:t>
      </w:r>
      <w:r w:rsidRPr="00270497">
        <w:rPr>
          <w:rFonts w:ascii="Times New Roman" w:hAnsi="Times New Roman" w:cs="Times New Roman"/>
        </w:rPr>
        <w:t>termos,</w:t>
      </w:r>
      <w:r w:rsidRPr="00270497">
        <w:rPr>
          <w:rFonts w:ascii="Times New Roman" w:hAnsi="Times New Roman" w:cs="Times New Roman"/>
          <w:spacing w:val="27"/>
        </w:rPr>
        <w:t xml:space="preserve"> </w:t>
      </w:r>
      <w:r w:rsidRPr="00270497">
        <w:rPr>
          <w:rFonts w:ascii="Times New Roman" w:hAnsi="Times New Roman" w:cs="Times New Roman"/>
        </w:rPr>
        <w:t>bem</w:t>
      </w:r>
      <w:r w:rsidRPr="00270497">
        <w:rPr>
          <w:rFonts w:ascii="Times New Roman" w:hAnsi="Times New Roman" w:cs="Times New Roman"/>
          <w:spacing w:val="24"/>
        </w:rPr>
        <w:t xml:space="preserve"> </w:t>
      </w:r>
      <w:r w:rsidRPr="00270497">
        <w:rPr>
          <w:rFonts w:ascii="Times New Roman" w:hAnsi="Times New Roman" w:cs="Times New Roman"/>
        </w:rPr>
        <w:t>como</w:t>
      </w:r>
      <w:r w:rsidRPr="00270497">
        <w:rPr>
          <w:rFonts w:ascii="Times New Roman" w:hAnsi="Times New Roman" w:cs="Times New Roman"/>
          <w:spacing w:val="24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fornecer</w:t>
      </w:r>
      <w:r w:rsidRPr="00270497">
        <w:rPr>
          <w:rFonts w:ascii="Times New Roman" w:hAnsi="Times New Roman" w:cs="Times New Roman"/>
          <w:spacing w:val="25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materiais,</w:t>
      </w:r>
      <w:r w:rsidRPr="00270497">
        <w:rPr>
          <w:rFonts w:ascii="Times New Roman" w:hAnsi="Times New Roman" w:cs="Times New Roman"/>
          <w:spacing w:val="25"/>
        </w:rPr>
        <w:t xml:space="preserve"> </w:t>
      </w:r>
      <w:r w:rsidRPr="00270497">
        <w:rPr>
          <w:rFonts w:ascii="Times New Roman" w:hAnsi="Times New Roman" w:cs="Times New Roman"/>
        </w:rPr>
        <w:t>equipamentos,</w:t>
      </w:r>
      <w:r w:rsidRPr="00270497">
        <w:rPr>
          <w:rFonts w:ascii="Times New Roman" w:hAnsi="Times New Roman" w:cs="Times New Roman"/>
          <w:spacing w:val="24"/>
        </w:rPr>
        <w:t xml:space="preserve"> </w:t>
      </w:r>
      <w:r w:rsidRPr="00270497">
        <w:rPr>
          <w:rFonts w:ascii="Times New Roman" w:hAnsi="Times New Roman" w:cs="Times New Roman"/>
        </w:rPr>
        <w:t>ferramentas</w:t>
      </w:r>
      <w:r w:rsidRPr="00270497">
        <w:rPr>
          <w:rFonts w:ascii="Times New Roman" w:hAnsi="Times New Roman" w:cs="Times New Roman"/>
          <w:spacing w:val="21"/>
        </w:rPr>
        <w:t xml:space="preserve"> </w:t>
      </w:r>
      <w:r w:rsidRPr="00270497">
        <w:rPr>
          <w:rFonts w:ascii="Times New Roman" w:hAnsi="Times New Roman" w:cs="Times New Roman"/>
        </w:rPr>
        <w:t>e utensílios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necessários,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quantidades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qualidades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adequadas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à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perfeita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execução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contratuais, promovendo, quando requerido, sua substituição.</w:t>
      </w:r>
    </w:p>
    <w:p w14:paraId="2F77F95C" w14:textId="0EAD1265" w:rsidR="00914944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cadastramento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inicial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importará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também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suposto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compromisso 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Aceitação,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por seu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ingresso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sistema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eletrônico,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relativo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às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declarações:</w:t>
      </w:r>
    </w:p>
    <w:p w14:paraId="1E591D25" w14:textId="77777777" w:rsidR="00A74E1B" w:rsidRPr="00270497" w:rsidRDefault="00914944" w:rsidP="00AB1B0B">
      <w:pPr>
        <w:pStyle w:val="PargrafodaLista"/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inexistem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fatos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impeditivos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habilitação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certame,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ciente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obrigatoriedade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declarar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ocorrências posteriores;</w:t>
      </w:r>
    </w:p>
    <w:p w14:paraId="1D0F7487" w14:textId="77777777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está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ciente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concorda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condições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contidas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Contratação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Direta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e seus anexos;</w:t>
      </w:r>
      <w:proofErr w:type="gramStart"/>
      <w:r w:rsidR="00A74E1B" w:rsidRPr="00270497">
        <w:rPr>
          <w:rFonts w:ascii="Times New Roman" w:hAnsi="Times New Roman" w:cs="Times New Roman"/>
        </w:rPr>
        <w:t xml:space="preserve">  </w:t>
      </w:r>
    </w:p>
    <w:p w14:paraId="71C362E7" w14:textId="77777777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proofErr w:type="gramEnd"/>
      <w:r w:rsidRPr="00270497">
        <w:rPr>
          <w:rFonts w:ascii="Times New Roman" w:hAnsi="Times New Roman" w:cs="Times New Roman"/>
        </w:rPr>
        <w:t>De que se responsabiliza pelas transações que forem efetuadas no sistema, assumindo-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como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firmes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verdadeiras;</w:t>
      </w:r>
    </w:p>
    <w:p w14:paraId="0BB6A1EC" w14:textId="77777777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De que cumpre as exigências de reserva de cargos para pessoa com deficiência e 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reabilitado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 Previdência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Social,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trata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hyperlink r:id="rId10" w:anchor="art93">
        <w:r w:rsidRPr="00270497">
          <w:rPr>
            <w:rFonts w:ascii="Times New Roman" w:hAnsi="Times New Roman" w:cs="Times New Roman"/>
          </w:rPr>
          <w:t>o</w:t>
        </w:r>
        <w:r w:rsidRPr="00270497">
          <w:rPr>
            <w:rFonts w:ascii="Times New Roman" w:hAnsi="Times New Roman" w:cs="Times New Roman"/>
            <w:spacing w:val="-2"/>
          </w:rPr>
          <w:t xml:space="preserve"> </w:t>
        </w:r>
        <w:r w:rsidRPr="00270497">
          <w:rPr>
            <w:rFonts w:ascii="Times New Roman" w:hAnsi="Times New Roman" w:cs="Times New Roman"/>
          </w:rPr>
          <w:t>art.</w:t>
        </w:r>
        <w:r w:rsidRPr="00270497">
          <w:rPr>
            <w:rFonts w:ascii="Times New Roman" w:hAnsi="Times New Roman" w:cs="Times New Roman"/>
            <w:spacing w:val="1"/>
          </w:rPr>
          <w:t xml:space="preserve"> </w:t>
        </w:r>
        <w:r w:rsidRPr="00270497">
          <w:rPr>
            <w:rFonts w:ascii="Times New Roman" w:hAnsi="Times New Roman" w:cs="Times New Roman"/>
          </w:rPr>
          <w:t>93</w:t>
        </w:r>
        <w:r w:rsidRPr="00270497">
          <w:rPr>
            <w:rFonts w:ascii="Times New Roman" w:hAnsi="Times New Roman" w:cs="Times New Roman"/>
            <w:spacing w:val="-2"/>
          </w:rPr>
          <w:t xml:space="preserve"> </w:t>
        </w:r>
        <w:r w:rsidRPr="00270497">
          <w:rPr>
            <w:rFonts w:ascii="Times New Roman" w:hAnsi="Times New Roman" w:cs="Times New Roman"/>
          </w:rPr>
          <w:t>da</w:t>
        </w:r>
        <w:r w:rsidRPr="00270497">
          <w:rPr>
            <w:rFonts w:ascii="Times New Roman" w:hAnsi="Times New Roman" w:cs="Times New Roman"/>
            <w:spacing w:val="-1"/>
          </w:rPr>
          <w:t xml:space="preserve"> </w:t>
        </w:r>
        <w:r w:rsidRPr="00270497">
          <w:rPr>
            <w:rFonts w:ascii="Times New Roman" w:hAnsi="Times New Roman" w:cs="Times New Roman"/>
          </w:rPr>
          <w:t>Lei nº</w:t>
        </w:r>
        <w:r w:rsidRPr="00270497">
          <w:rPr>
            <w:rFonts w:ascii="Times New Roman" w:hAnsi="Times New Roman" w:cs="Times New Roman"/>
            <w:spacing w:val="2"/>
          </w:rPr>
          <w:t xml:space="preserve"> </w:t>
        </w:r>
        <w:r w:rsidRPr="00270497">
          <w:rPr>
            <w:rFonts w:ascii="Times New Roman" w:hAnsi="Times New Roman" w:cs="Times New Roman"/>
          </w:rPr>
          <w:t>8.213/91</w:t>
        </w:r>
      </w:hyperlink>
      <w:r w:rsidRPr="00270497">
        <w:rPr>
          <w:rFonts w:ascii="Times New Roman" w:hAnsi="Times New Roman" w:cs="Times New Roman"/>
        </w:rPr>
        <w:t>.</w:t>
      </w:r>
    </w:p>
    <w:p w14:paraId="37380812" w14:textId="77777777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emprega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menor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18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anos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trabalho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noturno,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perigoso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insalubre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emprega menor de 16 anos, salvo menor, a partir de 14 anos, na condição de aprendiz, nos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termos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hyperlink r:id="rId11">
        <w:r w:rsidRPr="00270497">
          <w:rPr>
            <w:rFonts w:ascii="Times New Roman" w:hAnsi="Times New Roman" w:cs="Times New Roman"/>
          </w:rPr>
          <w:t>artigo 7°,</w:t>
        </w:r>
        <w:r w:rsidRPr="00270497">
          <w:rPr>
            <w:rFonts w:ascii="Times New Roman" w:hAnsi="Times New Roman" w:cs="Times New Roman"/>
            <w:spacing w:val="-1"/>
          </w:rPr>
          <w:t xml:space="preserve"> </w:t>
        </w:r>
        <w:r w:rsidRPr="00270497">
          <w:rPr>
            <w:rFonts w:ascii="Times New Roman" w:hAnsi="Times New Roman" w:cs="Times New Roman"/>
          </w:rPr>
          <w:t>XXXIII,</w:t>
        </w:r>
        <w:r w:rsidRPr="00270497">
          <w:rPr>
            <w:rFonts w:ascii="Times New Roman" w:hAnsi="Times New Roman" w:cs="Times New Roman"/>
            <w:spacing w:val="-1"/>
          </w:rPr>
          <w:t xml:space="preserve"> </w:t>
        </w:r>
        <w:r w:rsidRPr="00270497">
          <w:rPr>
            <w:rFonts w:ascii="Times New Roman" w:hAnsi="Times New Roman" w:cs="Times New Roman"/>
          </w:rPr>
          <w:t>da Constituição</w:t>
        </w:r>
      </w:hyperlink>
      <w:r w:rsidRPr="00270497">
        <w:rPr>
          <w:rFonts w:ascii="Times New Roman" w:hAnsi="Times New Roman" w:cs="Times New Roman"/>
        </w:rPr>
        <w:t>;</w:t>
      </w:r>
    </w:p>
    <w:p w14:paraId="517E64E7" w14:textId="7B9A6DDB" w:rsidR="00914944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lastRenderedPageBreak/>
        <w:t>A proposta de fornecedor enquadrado como microempresa, empresa de pequeno porte 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sociedade cooperativa importará em declaração compromissada no sistema eletrônico de que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cumpre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requisitos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estabelecidos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hyperlink r:id="rId12" w:anchor="art3">
        <w:r w:rsidRPr="00270497">
          <w:rPr>
            <w:rFonts w:ascii="Times New Roman" w:hAnsi="Times New Roman" w:cs="Times New Roman"/>
          </w:rPr>
          <w:t>artigo</w:t>
        </w:r>
        <w:r w:rsidRPr="00270497">
          <w:rPr>
            <w:rFonts w:ascii="Times New Roman" w:hAnsi="Times New Roman" w:cs="Times New Roman"/>
            <w:spacing w:val="-8"/>
          </w:rPr>
          <w:t xml:space="preserve"> </w:t>
        </w:r>
        <w:r w:rsidRPr="00270497">
          <w:rPr>
            <w:rFonts w:ascii="Times New Roman" w:hAnsi="Times New Roman" w:cs="Times New Roman"/>
          </w:rPr>
          <w:t>3°</w:t>
        </w:r>
        <w:r w:rsidRPr="00270497">
          <w:rPr>
            <w:rFonts w:ascii="Times New Roman" w:hAnsi="Times New Roman" w:cs="Times New Roman"/>
            <w:spacing w:val="-8"/>
          </w:rPr>
          <w:t xml:space="preserve"> </w:t>
        </w:r>
        <w:r w:rsidRPr="00270497">
          <w:rPr>
            <w:rFonts w:ascii="Times New Roman" w:hAnsi="Times New Roman" w:cs="Times New Roman"/>
          </w:rPr>
          <w:t>da</w:t>
        </w:r>
        <w:r w:rsidRPr="00270497">
          <w:rPr>
            <w:rFonts w:ascii="Times New Roman" w:hAnsi="Times New Roman" w:cs="Times New Roman"/>
            <w:spacing w:val="-5"/>
          </w:rPr>
          <w:t xml:space="preserve"> </w:t>
        </w:r>
        <w:r w:rsidRPr="00270497">
          <w:rPr>
            <w:rFonts w:ascii="Times New Roman" w:hAnsi="Times New Roman" w:cs="Times New Roman"/>
          </w:rPr>
          <w:t>Lei</w:t>
        </w:r>
        <w:r w:rsidRPr="00270497">
          <w:rPr>
            <w:rFonts w:ascii="Times New Roman" w:hAnsi="Times New Roman" w:cs="Times New Roman"/>
            <w:spacing w:val="-7"/>
          </w:rPr>
          <w:t xml:space="preserve"> </w:t>
        </w:r>
        <w:r w:rsidRPr="00270497">
          <w:rPr>
            <w:rFonts w:ascii="Times New Roman" w:hAnsi="Times New Roman" w:cs="Times New Roman"/>
          </w:rPr>
          <w:t>Complementar</w:t>
        </w:r>
        <w:r w:rsidRPr="00270497">
          <w:rPr>
            <w:rFonts w:ascii="Times New Roman" w:hAnsi="Times New Roman" w:cs="Times New Roman"/>
            <w:spacing w:val="-7"/>
          </w:rPr>
          <w:t xml:space="preserve"> </w:t>
        </w:r>
        <w:r w:rsidRPr="00270497">
          <w:rPr>
            <w:rFonts w:ascii="Times New Roman" w:hAnsi="Times New Roman" w:cs="Times New Roman"/>
          </w:rPr>
          <w:t>nº</w:t>
        </w:r>
        <w:r w:rsidRPr="00270497">
          <w:rPr>
            <w:rFonts w:ascii="Times New Roman" w:hAnsi="Times New Roman" w:cs="Times New Roman"/>
            <w:spacing w:val="-5"/>
          </w:rPr>
          <w:t xml:space="preserve"> </w:t>
        </w:r>
        <w:r w:rsidRPr="00270497">
          <w:rPr>
            <w:rFonts w:ascii="Times New Roman" w:hAnsi="Times New Roman" w:cs="Times New Roman"/>
          </w:rPr>
          <w:t>123/2006</w:t>
        </w:r>
      </w:hyperlink>
      <w:r w:rsidRPr="00270497">
        <w:rPr>
          <w:rFonts w:ascii="Times New Roman" w:hAnsi="Times New Roman" w:cs="Times New Roman"/>
        </w:rPr>
        <w:t>,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estando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apto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a usufruir do tratamento favorecido estabelecido em seus arts. 42 a 49, observado o disposto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 xml:space="preserve">nos </w:t>
      </w:r>
      <w:hyperlink r:id="rId13" w:anchor="art4§1">
        <w:r w:rsidRPr="00270497">
          <w:rPr>
            <w:rFonts w:ascii="Times New Roman" w:hAnsi="Times New Roman" w:cs="Times New Roman"/>
          </w:rPr>
          <w:t>§§ 1º</w:t>
        </w:r>
        <w:r w:rsidRPr="00270497">
          <w:rPr>
            <w:rFonts w:ascii="Times New Roman" w:hAnsi="Times New Roman" w:cs="Times New Roman"/>
            <w:spacing w:val="2"/>
          </w:rPr>
          <w:t xml:space="preserve"> </w:t>
        </w:r>
        <w:r w:rsidRPr="00270497">
          <w:rPr>
            <w:rFonts w:ascii="Times New Roman" w:hAnsi="Times New Roman" w:cs="Times New Roman"/>
          </w:rPr>
          <w:t>ao</w:t>
        </w:r>
        <w:r w:rsidRPr="00270497">
          <w:rPr>
            <w:rFonts w:ascii="Times New Roman" w:hAnsi="Times New Roman" w:cs="Times New Roman"/>
            <w:spacing w:val="-2"/>
          </w:rPr>
          <w:t xml:space="preserve"> </w:t>
        </w:r>
        <w:r w:rsidRPr="00270497">
          <w:rPr>
            <w:rFonts w:ascii="Times New Roman" w:hAnsi="Times New Roman" w:cs="Times New Roman"/>
          </w:rPr>
          <w:t>3º</w:t>
        </w:r>
        <w:r w:rsidRPr="00270497">
          <w:rPr>
            <w:rFonts w:ascii="Times New Roman" w:hAnsi="Times New Roman" w:cs="Times New Roman"/>
            <w:spacing w:val="-1"/>
          </w:rPr>
          <w:t xml:space="preserve"> </w:t>
        </w:r>
        <w:r w:rsidRPr="00270497">
          <w:rPr>
            <w:rFonts w:ascii="Times New Roman" w:hAnsi="Times New Roman" w:cs="Times New Roman"/>
          </w:rPr>
          <w:t>do</w:t>
        </w:r>
        <w:r w:rsidRPr="00270497">
          <w:rPr>
            <w:rFonts w:ascii="Times New Roman" w:hAnsi="Times New Roman" w:cs="Times New Roman"/>
            <w:spacing w:val="-2"/>
          </w:rPr>
          <w:t xml:space="preserve"> </w:t>
        </w:r>
        <w:r w:rsidRPr="00270497">
          <w:rPr>
            <w:rFonts w:ascii="Times New Roman" w:hAnsi="Times New Roman" w:cs="Times New Roman"/>
          </w:rPr>
          <w:t>art.</w:t>
        </w:r>
        <w:r w:rsidRPr="00270497">
          <w:rPr>
            <w:rFonts w:ascii="Times New Roman" w:hAnsi="Times New Roman" w:cs="Times New Roman"/>
            <w:spacing w:val="-1"/>
          </w:rPr>
          <w:t xml:space="preserve"> </w:t>
        </w:r>
        <w:r w:rsidRPr="00270497">
          <w:rPr>
            <w:rFonts w:ascii="Times New Roman" w:hAnsi="Times New Roman" w:cs="Times New Roman"/>
          </w:rPr>
          <w:t>4º,</w:t>
        </w:r>
        <w:r w:rsidRPr="00270497">
          <w:rPr>
            <w:rFonts w:ascii="Times New Roman" w:hAnsi="Times New Roman" w:cs="Times New Roman"/>
            <w:spacing w:val="2"/>
          </w:rPr>
          <w:t xml:space="preserve"> </w:t>
        </w:r>
        <w:r w:rsidRPr="00270497">
          <w:rPr>
            <w:rFonts w:ascii="Times New Roman" w:hAnsi="Times New Roman" w:cs="Times New Roman"/>
          </w:rPr>
          <w:t>da</w:t>
        </w:r>
        <w:r w:rsidRPr="00270497">
          <w:rPr>
            <w:rFonts w:ascii="Times New Roman" w:hAnsi="Times New Roman" w:cs="Times New Roman"/>
            <w:spacing w:val="-2"/>
          </w:rPr>
          <w:t xml:space="preserve"> </w:t>
        </w:r>
        <w:r w:rsidRPr="00270497">
          <w:rPr>
            <w:rFonts w:ascii="Times New Roman" w:hAnsi="Times New Roman" w:cs="Times New Roman"/>
          </w:rPr>
          <w:t>Lei n.º</w:t>
        </w:r>
        <w:r w:rsidRPr="00270497">
          <w:rPr>
            <w:rFonts w:ascii="Times New Roman" w:hAnsi="Times New Roman" w:cs="Times New Roman"/>
            <w:spacing w:val="4"/>
          </w:rPr>
          <w:t xml:space="preserve"> </w:t>
        </w:r>
        <w:r w:rsidRPr="00270497">
          <w:rPr>
            <w:rFonts w:ascii="Times New Roman" w:hAnsi="Times New Roman" w:cs="Times New Roman"/>
          </w:rPr>
          <w:t xml:space="preserve">14.133/2021. </w:t>
        </w:r>
      </w:hyperlink>
    </w:p>
    <w:p w14:paraId="78F1D3B2" w14:textId="77777777" w:rsidR="00914944" w:rsidRPr="00270497" w:rsidRDefault="00914944" w:rsidP="00914944">
      <w:pPr>
        <w:spacing w:before="7"/>
        <w:rPr>
          <w:rFonts w:ascii="Times New Roman" w:hAnsi="Times New Roman" w:cs="Times New Roman"/>
        </w:rPr>
      </w:pPr>
    </w:p>
    <w:p w14:paraId="70535570" w14:textId="29768D9F" w:rsidR="00914944" w:rsidRPr="00270497" w:rsidRDefault="009F5837" w:rsidP="00ED033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JULGAMENTO</w:t>
      </w:r>
      <w:r w:rsidR="00914944" w:rsidRPr="00270497">
        <w:rPr>
          <w:rFonts w:ascii="Times New Roman" w:hAnsi="Times New Roman" w:cs="Times New Roman"/>
          <w:b/>
          <w:spacing w:val="-2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DAS</w:t>
      </w:r>
      <w:r w:rsidR="00914944" w:rsidRPr="00270497">
        <w:rPr>
          <w:rFonts w:ascii="Times New Roman" w:hAnsi="Times New Roman" w:cs="Times New Roman"/>
          <w:b/>
          <w:spacing w:val="-3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PROPOSTAS</w:t>
      </w:r>
      <w:r w:rsidR="00914944" w:rsidRPr="00270497">
        <w:rPr>
          <w:rFonts w:ascii="Times New Roman" w:hAnsi="Times New Roman" w:cs="Times New Roman"/>
          <w:b/>
          <w:spacing w:val="-3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DE</w:t>
      </w:r>
      <w:r w:rsidR="00914944" w:rsidRPr="00270497">
        <w:rPr>
          <w:rFonts w:ascii="Times New Roman" w:hAnsi="Times New Roman" w:cs="Times New Roman"/>
          <w:b/>
          <w:spacing w:val="-3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PREÇO</w:t>
      </w:r>
    </w:p>
    <w:p w14:paraId="48019A9B" w14:textId="77777777" w:rsidR="00914944" w:rsidRPr="00270497" w:rsidRDefault="00914944" w:rsidP="00AB1B0B">
      <w:pPr>
        <w:pStyle w:val="PargrafodaLista"/>
        <w:rPr>
          <w:rFonts w:ascii="Times New Roman" w:hAnsi="Times New Roman" w:cs="Times New Roman"/>
        </w:rPr>
      </w:pPr>
    </w:p>
    <w:p w14:paraId="0094FBF6" w14:textId="3080718D" w:rsidR="00914944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Será verificada a conformidade da proposta classificada 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primeiro lugar quanto à adequação do objeto e à compatibilidade do preço em relação ao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estipulado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 contratação.</w:t>
      </w:r>
    </w:p>
    <w:p w14:paraId="6E92C310" w14:textId="34BC0FDA" w:rsidR="00914944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caso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preço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primeiro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colocado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estar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acima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preço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máximo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definido</w:t>
      </w:r>
      <w:proofErr w:type="gramStart"/>
      <w:r w:rsidRPr="00270497">
        <w:rPr>
          <w:rFonts w:ascii="Times New Roman" w:hAnsi="Times New Roman" w:cs="Times New Roman"/>
        </w:rPr>
        <w:t xml:space="preserve"> 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proofErr w:type="gramEnd"/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contratação,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poderá haver 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negociação 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condições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mais vantajosas.</w:t>
      </w:r>
    </w:p>
    <w:p w14:paraId="4222C60B" w14:textId="77777777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Neste caso, será encaminhada contra proposta ao fornecedor que tenha apresentado 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melhor preço, para que seja obtida a melhor proposta com preço compatível ao estipulado pela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Administração.</w:t>
      </w:r>
    </w:p>
    <w:p w14:paraId="012FC834" w14:textId="77777777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negociação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poderá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feita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demais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fornecedores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classificados,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exclusivamente</w:t>
      </w:r>
      <w:proofErr w:type="gramStart"/>
      <w:r w:rsidRPr="00270497">
        <w:rPr>
          <w:rFonts w:ascii="Times New Roman" w:hAnsi="Times New Roman" w:cs="Times New Roman"/>
          <w:spacing w:val="-58"/>
        </w:rPr>
        <w:t xml:space="preserve">  </w:t>
      </w:r>
      <w:proofErr w:type="gramEnd"/>
      <w:r w:rsidRPr="00270497">
        <w:rPr>
          <w:rFonts w:ascii="Times New Roman" w:hAnsi="Times New Roman" w:cs="Times New Roman"/>
        </w:rPr>
        <w:t>por meio do e-mail, respeitada a ordem de classificação, quando o primeiro colocado, mesmo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após a negociação, for desclassificado em razão de sua proposta permanecer acima do preço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máximo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definido para 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contratação.</w:t>
      </w:r>
    </w:p>
    <w:p w14:paraId="15E371B9" w14:textId="77777777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Constatada a compatibilidade entre o valor da proposta e o estipulado para a contratação,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será solicitada ao fornecedor a adequação da proposta ao valor negociado, acompanhada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documentos complementares,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necessários.</w:t>
      </w:r>
    </w:p>
    <w:p w14:paraId="15D39902" w14:textId="77777777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 prazo de validade da proposta não será inferior a 60 (sessenta) dias, a contar da data de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apresentação.</w:t>
      </w:r>
    </w:p>
    <w:p w14:paraId="2F20D11F" w14:textId="71A18DC8" w:rsidR="00914944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Será desclassificada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vencedora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que:</w:t>
      </w:r>
    </w:p>
    <w:p w14:paraId="19036A15" w14:textId="77777777" w:rsidR="00914944" w:rsidRPr="00270497" w:rsidRDefault="00914944" w:rsidP="00ED0336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contiver</w:t>
      </w:r>
      <w:proofErr w:type="gramEnd"/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vícios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insanáveis;</w:t>
      </w:r>
    </w:p>
    <w:p w14:paraId="3309569C" w14:textId="77777777" w:rsidR="00914944" w:rsidRPr="00270497" w:rsidRDefault="00914944" w:rsidP="00ED0336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não</w:t>
      </w:r>
      <w:proofErr w:type="gramEnd"/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obedecer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às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especificações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técnicas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pormenorizadas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neste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seus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anexos;</w:t>
      </w:r>
    </w:p>
    <w:p w14:paraId="084C743E" w14:textId="77777777" w:rsidR="00914944" w:rsidRPr="00270497" w:rsidRDefault="00914944" w:rsidP="00ED0336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apresentar</w:t>
      </w:r>
      <w:proofErr w:type="gramEnd"/>
      <w:r w:rsidRPr="00270497">
        <w:rPr>
          <w:rFonts w:ascii="Times New Roman" w:hAnsi="Times New Roman" w:cs="Times New Roman"/>
          <w:spacing w:val="8"/>
        </w:rPr>
        <w:t xml:space="preserve"> </w:t>
      </w:r>
      <w:r w:rsidRPr="00270497">
        <w:rPr>
          <w:rFonts w:ascii="Times New Roman" w:hAnsi="Times New Roman" w:cs="Times New Roman"/>
        </w:rPr>
        <w:t>preços</w:t>
      </w:r>
      <w:r w:rsidRPr="00270497">
        <w:rPr>
          <w:rFonts w:ascii="Times New Roman" w:hAnsi="Times New Roman" w:cs="Times New Roman"/>
          <w:spacing w:val="8"/>
        </w:rPr>
        <w:t xml:space="preserve"> </w:t>
      </w:r>
      <w:r w:rsidRPr="00270497">
        <w:rPr>
          <w:rFonts w:ascii="Times New Roman" w:hAnsi="Times New Roman" w:cs="Times New Roman"/>
        </w:rPr>
        <w:t>inexequíveis</w:t>
      </w:r>
      <w:r w:rsidRPr="00270497">
        <w:rPr>
          <w:rFonts w:ascii="Times New Roman" w:hAnsi="Times New Roman" w:cs="Times New Roman"/>
          <w:spacing w:val="13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7"/>
        </w:rPr>
        <w:t xml:space="preserve"> </w:t>
      </w:r>
      <w:r w:rsidRPr="00270497">
        <w:rPr>
          <w:rFonts w:ascii="Times New Roman" w:hAnsi="Times New Roman" w:cs="Times New Roman"/>
        </w:rPr>
        <w:t>permanecerem</w:t>
      </w:r>
      <w:r w:rsidRPr="00270497">
        <w:rPr>
          <w:rFonts w:ascii="Times New Roman" w:hAnsi="Times New Roman" w:cs="Times New Roman"/>
          <w:spacing w:val="9"/>
        </w:rPr>
        <w:t xml:space="preserve"> </w:t>
      </w:r>
      <w:r w:rsidRPr="00270497">
        <w:rPr>
          <w:rFonts w:ascii="Times New Roman" w:hAnsi="Times New Roman" w:cs="Times New Roman"/>
        </w:rPr>
        <w:t>acima</w:t>
      </w:r>
      <w:r w:rsidRPr="00270497">
        <w:rPr>
          <w:rFonts w:ascii="Times New Roman" w:hAnsi="Times New Roman" w:cs="Times New Roman"/>
          <w:spacing w:val="8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6"/>
        </w:rPr>
        <w:t xml:space="preserve"> </w:t>
      </w:r>
      <w:r w:rsidRPr="00270497">
        <w:rPr>
          <w:rFonts w:ascii="Times New Roman" w:hAnsi="Times New Roman" w:cs="Times New Roman"/>
        </w:rPr>
        <w:t>preço</w:t>
      </w:r>
      <w:r w:rsidRPr="00270497">
        <w:rPr>
          <w:rFonts w:ascii="Times New Roman" w:hAnsi="Times New Roman" w:cs="Times New Roman"/>
          <w:spacing w:val="7"/>
        </w:rPr>
        <w:t xml:space="preserve"> </w:t>
      </w:r>
      <w:r w:rsidRPr="00270497">
        <w:rPr>
          <w:rFonts w:ascii="Times New Roman" w:hAnsi="Times New Roman" w:cs="Times New Roman"/>
        </w:rPr>
        <w:t>máximo</w:t>
      </w:r>
      <w:r w:rsidRPr="00270497">
        <w:rPr>
          <w:rFonts w:ascii="Times New Roman" w:hAnsi="Times New Roman" w:cs="Times New Roman"/>
          <w:spacing w:val="8"/>
        </w:rPr>
        <w:t xml:space="preserve"> </w:t>
      </w:r>
      <w:r w:rsidRPr="00270497">
        <w:rPr>
          <w:rFonts w:ascii="Times New Roman" w:hAnsi="Times New Roman" w:cs="Times New Roman"/>
        </w:rPr>
        <w:t>definido</w:t>
      </w:r>
      <w:r w:rsidRPr="00270497">
        <w:rPr>
          <w:rFonts w:ascii="Times New Roman" w:hAnsi="Times New Roman" w:cs="Times New Roman"/>
          <w:spacing w:val="7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a contratação;</w:t>
      </w:r>
    </w:p>
    <w:p w14:paraId="781432A1" w14:textId="77777777" w:rsidR="00914944" w:rsidRPr="00270497" w:rsidRDefault="00914944" w:rsidP="00ED0336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não</w:t>
      </w:r>
      <w:proofErr w:type="gramEnd"/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tiver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exequibilidade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demonstrada,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quando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exigido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pela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Administração;</w:t>
      </w:r>
    </w:p>
    <w:p w14:paraId="39E74EF6" w14:textId="77777777" w:rsidR="00914944" w:rsidRPr="00270497" w:rsidRDefault="00914944" w:rsidP="00ED0336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apresentar</w:t>
      </w:r>
      <w:proofErr w:type="gramEnd"/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desconformidade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quaisquer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outras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exigências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seus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anexos, desde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insanável.</w:t>
      </w:r>
    </w:p>
    <w:p w14:paraId="79CD1299" w14:textId="77777777" w:rsidR="00914944" w:rsidRPr="00270497" w:rsidRDefault="00914944" w:rsidP="00ED0336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Quando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conseguir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comprovar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possui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possuirá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recursos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suficientes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executar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contento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objeto,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considerada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inexequível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preços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menor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lance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que:</w:t>
      </w:r>
    </w:p>
    <w:p w14:paraId="4B4F729D" w14:textId="77777777" w:rsidR="00914944" w:rsidRPr="00270497" w:rsidRDefault="00914944" w:rsidP="00ED0336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for</w:t>
      </w:r>
      <w:proofErr w:type="gramEnd"/>
      <w:r w:rsidRPr="00270497">
        <w:rPr>
          <w:rFonts w:ascii="Times New Roman" w:hAnsi="Times New Roman" w:cs="Times New Roman"/>
        </w:rPr>
        <w:t xml:space="preserve"> insuficiente para a cobertura dos custos da contratação, apresente preços global 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unitários simbólicos, irrisórios ou de valor zero, incompatíveis com os preços dos insumos 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salários de mercado, acrescidos dos respectivos encargos, ainda que o ato convocatório 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dispensa não tenha estabelecido limites mínimos, exceto quando se referirem a materiais 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instalações de propriedade do próprio fornecedor, para os quais ele renuncie a parcela ou à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totalidade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remuneração.</w:t>
      </w:r>
    </w:p>
    <w:p w14:paraId="41ECD4C4" w14:textId="77777777" w:rsidR="00914944" w:rsidRPr="00270497" w:rsidRDefault="00914944" w:rsidP="00ED0336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apresentar</w:t>
      </w:r>
      <w:proofErr w:type="gramEnd"/>
      <w:r w:rsidRPr="00270497">
        <w:rPr>
          <w:rFonts w:ascii="Times New Roman" w:hAnsi="Times New Roman" w:cs="Times New Roman"/>
        </w:rPr>
        <w:t xml:space="preserve"> um ou mais valores da planilha de custo que sejam inferiores àqueles fixados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instrumentos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caráter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normativo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obrigatório,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tais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leis,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medidas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provisórias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convenções coletivas de trabalho vigentes.</w:t>
      </w:r>
    </w:p>
    <w:p w14:paraId="32233375" w14:textId="77777777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 houver indícios de inexequibilidade da proposta de preço, ou em caso da necessidade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 esclarecimentos complementares, poderão ser efetuadas diligências, para que o fornecedor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comprove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exequibilidade da proposta.</w:t>
      </w:r>
    </w:p>
    <w:p w14:paraId="75C0A98F" w14:textId="77777777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Erros no preenchimento da planilha não constituem motivo para a desclassificação 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proposta.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planilha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poderá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ajustada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fornecedor,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indicado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sistema,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desde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não haja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majoração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do preço.</w:t>
      </w:r>
    </w:p>
    <w:p w14:paraId="02FCA882" w14:textId="77777777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 ajuste de que trata este dispositivo se limita a sanar erros ou falhas que não alterem 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substância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propostas;</w:t>
      </w:r>
    </w:p>
    <w:p w14:paraId="5E9D24FD" w14:textId="77777777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Considera-se erro no preenchimento da planilha passível de correção a indicação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recolhimento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impostos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contribuições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incidentes ou incabíveis no caso.</w:t>
      </w:r>
    </w:p>
    <w:p w14:paraId="4500F5FC" w14:textId="77777777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lastRenderedPageBreak/>
        <w:t>Para fins de análise da proposta quanto ao cumprimento das especificações do objeto,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poderá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colhida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manifestação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escrita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setor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requisitante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serviço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área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especializada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 objeto.</w:t>
      </w:r>
    </w:p>
    <w:p w14:paraId="5DDBECA8" w14:textId="50E9AC19" w:rsidR="00914944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 a proposta ou lance vencedor for desclassificado, será examinada a proposta ou lance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subsequente,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assim sucessivamente,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na ordem 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classificação.</w:t>
      </w:r>
    </w:p>
    <w:p w14:paraId="1F8CC7EA" w14:textId="77777777" w:rsidR="00A74E1B" w:rsidRPr="00270497" w:rsidRDefault="00914944" w:rsidP="00A74E1B">
      <w:pPr>
        <w:pStyle w:val="PargrafodaLista"/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Havendo necessidade, a sessão será suspensa, informando-se a todos a nova data 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horário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para 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continuidade.</w:t>
      </w:r>
      <w:r w:rsidR="00A74E1B" w:rsidRPr="00270497">
        <w:rPr>
          <w:rFonts w:ascii="Times New Roman" w:hAnsi="Times New Roman" w:cs="Times New Roman"/>
        </w:rPr>
        <w:t xml:space="preserve"> </w:t>
      </w:r>
    </w:p>
    <w:p w14:paraId="4376AC65" w14:textId="10B7E7A6" w:rsidR="00914944" w:rsidRPr="00270497" w:rsidRDefault="00A74E1B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En</w:t>
      </w:r>
      <w:r w:rsidR="00914944" w:rsidRPr="00270497">
        <w:rPr>
          <w:rFonts w:ascii="Times New Roman" w:hAnsi="Times New Roman" w:cs="Times New Roman"/>
        </w:rPr>
        <w:t>cerrada a análise quanto à aceitação da proposta, será iniciada a fase de habilitação,</w:t>
      </w:r>
      <w:r w:rsidR="00914944" w:rsidRPr="00270497">
        <w:rPr>
          <w:rFonts w:ascii="Times New Roman" w:hAnsi="Times New Roman" w:cs="Times New Roman"/>
          <w:spacing w:val="1"/>
        </w:rPr>
        <w:t xml:space="preserve"> </w:t>
      </w:r>
      <w:r w:rsidR="00914944" w:rsidRPr="00270497">
        <w:rPr>
          <w:rFonts w:ascii="Times New Roman" w:hAnsi="Times New Roman" w:cs="Times New Roman"/>
        </w:rPr>
        <w:t>observado</w:t>
      </w:r>
      <w:r w:rsidR="00914944" w:rsidRPr="00270497">
        <w:rPr>
          <w:rFonts w:ascii="Times New Roman" w:hAnsi="Times New Roman" w:cs="Times New Roman"/>
          <w:spacing w:val="-1"/>
        </w:rPr>
        <w:t xml:space="preserve"> </w:t>
      </w:r>
      <w:r w:rsidR="00914944" w:rsidRPr="00270497">
        <w:rPr>
          <w:rFonts w:ascii="Times New Roman" w:hAnsi="Times New Roman" w:cs="Times New Roman"/>
        </w:rPr>
        <w:t>o</w:t>
      </w:r>
      <w:r w:rsidR="00914944" w:rsidRPr="00270497">
        <w:rPr>
          <w:rFonts w:ascii="Times New Roman" w:hAnsi="Times New Roman" w:cs="Times New Roman"/>
          <w:spacing w:val="1"/>
        </w:rPr>
        <w:t xml:space="preserve"> </w:t>
      </w:r>
      <w:r w:rsidR="00914944" w:rsidRPr="00270497">
        <w:rPr>
          <w:rFonts w:ascii="Times New Roman" w:hAnsi="Times New Roman" w:cs="Times New Roman"/>
        </w:rPr>
        <w:t>disposto neste</w:t>
      </w:r>
      <w:r w:rsidR="00914944" w:rsidRPr="00270497">
        <w:rPr>
          <w:rFonts w:ascii="Times New Roman" w:hAnsi="Times New Roman" w:cs="Times New Roman"/>
          <w:spacing w:val="-1"/>
        </w:rPr>
        <w:t xml:space="preserve"> </w:t>
      </w:r>
      <w:r w:rsidR="00914944" w:rsidRPr="00270497">
        <w:rPr>
          <w:rFonts w:ascii="Times New Roman" w:hAnsi="Times New Roman" w:cs="Times New Roman"/>
        </w:rPr>
        <w:t>Aviso de Contratação Direta.</w:t>
      </w:r>
    </w:p>
    <w:p w14:paraId="3AC07336" w14:textId="77777777" w:rsidR="00914944" w:rsidRPr="00270497" w:rsidRDefault="00914944" w:rsidP="00AB1B0B">
      <w:pPr>
        <w:pStyle w:val="PargrafodaLista"/>
        <w:rPr>
          <w:rFonts w:ascii="Times New Roman" w:hAnsi="Times New Roman" w:cs="Times New Roman"/>
        </w:rPr>
      </w:pPr>
    </w:p>
    <w:p w14:paraId="0410B444" w14:textId="4C95192E" w:rsidR="00914944" w:rsidRPr="00270497" w:rsidRDefault="009F5837" w:rsidP="00ED033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</w:rPr>
        <w:t xml:space="preserve"> </w:t>
      </w:r>
      <w:r w:rsidR="00914944" w:rsidRPr="00270497">
        <w:rPr>
          <w:rFonts w:ascii="Times New Roman" w:hAnsi="Times New Roman" w:cs="Times New Roman"/>
          <w:b/>
        </w:rPr>
        <w:t>HABILITAÇÃO</w:t>
      </w:r>
    </w:p>
    <w:p w14:paraId="0FE0396C" w14:textId="77777777" w:rsidR="00914944" w:rsidRPr="00270497" w:rsidRDefault="00914944" w:rsidP="00AB1B0B">
      <w:pPr>
        <w:pStyle w:val="PargrafodaLista"/>
        <w:rPr>
          <w:rFonts w:ascii="Times New Roman" w:hAnsi="Times New Roman" w:cs="Times New Roman"/>
        </w:rPr>
      </w:pPr>
    </w:p>
    <w:p w14:paraId="28B37BEC" w14:textId="2F9D0394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Os documentos a serem exigidos para fins de habilitação constam do Anexo referente à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  <w:b/>
        </w:rPr>
        <w:t>DOCUMENTAÇÃO</w:t>
      </w:r>
      <w:r w:rsidRPr="00270497">
        <w:rPr>
          <w:rFonts w:ascii="Times New Roman" w:hAnsi="Times New Roman" w:cs="Times New Roman"/>
          <w:b/>
          <w:spacing w:val="1"/>
        </w:rPr>
        <w:t xml:space="preserve"> </w:t>
      </w:r>
      <w:r w:rsidRPr="00270497">
        <w:rPr>
          <w:rFonts w:ascii="Times New Roman" w:hAnsi="Times New Roman" w:cs="Times New Roman"/>
          <w:b/>
        </w:rPr>
        <w:t>EXIGIDA</w:t>
      </w:r>
      <w:r w:rsidRPr="00270497">
        <w:rPr>
          <w:rFonts w:ascii="Times New Roman" w:hAnsi="Times New Roman" w:cs="Times New Roman"/>
          <w:b/>
          <w:spacing w:val="1"/>
        </w:rPr>
        <w:t xml:space="preserve"> </w:t>
      </w:r>
      <w:r w:rsidRPr="00270497">
        <w:rPr>
          <w:rFonts w:ascii="Times New Roman" w:hAnsi="Times New Roman" w:cs="Times New Roman"/>
          <w:b/>
        </w:rPr>
        <w:t>PARA</w:t>
      </w:r>
      <w:r w:rsidRPr="00270497">
        <w:rPr>
          <w:rFonts w:ascii="Times New Roman" w:hAnsi="Times New Roman" w:cs="Times New Roman"/>
          <w:b/>
          <w:spacing w:val="1"/>
        </w:rPr>
        <w:t xml:space="preserve"> </w:t>
      </w:r>
      <w:r w:rsidRPr="00270497">
        <w:rPr>
          <w:rFonts w:ascii="Times New Roman" w:hAnsi="Times New Roman" w:cs="Times New Roman"/>
          <w:b/>
        </w:rPr>
        <w:t>HABILITAÇÃO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serão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solicitados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mais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bem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classificado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fase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 lances.</w:t>
      </w:r>
    </w:p>
    <w:p w14:paraId="4659B288" w14:textId="08A5CD07" w:rsidR="00914944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 havendo denúncias ou indícios, como condição prévia ao exame da documentação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habilitação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 fornecedor detentor da proposta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classificada 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primeiro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lugar,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poderá ser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verificado o eventual descumprimento das condições de participação, especialmente quanto à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existência de sanção que impeça a participação no processo de contratação direta ou a futura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contratação,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mediante 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consulta aos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seguintes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cadastros:</w:t>
      </w:r>
    </w:p>
    <w:p w14:paraId="7A22DC8D" w14:textId="77777777" w:rsidR="00914944" w:rsidRPr="00270497" w:rsidRDefault="00914944" w:rsidP="00ED0336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Como condição prévia ao exame da documentação de habilitação do licitante detentor 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proposta classificada em primeiro lugar, o/a Agente de Contratação poderá verificar o eventual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descumprimento das condições de participação, especialmente quanto à existência de sanção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impeça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participação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certame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futura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contratação,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mediante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consulta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Cadastro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Nacional de Empresas Inidôneas e Suspensas - CEIS e no Cadastro Nacional de Empresas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Punidas - CNEP, através do site</w:t>
      </w:r>
      <w:r w:rsidRPr="00270497">
        <w:rPr>
          <w:rFonts w:ascii="Times New Roman" w:hAnsi="Times New Roman" w:cs="Times New Roman"/>
          <w:color w:val="0462C1"/>
        </w:rPr>
        <w:t xml:space="preserve"> </w:t>
      </w:r>
      <w:proofErr w:type="gramStart"/>
      <w:r w:rsidRPr="00270497">
        <w:rPr>
          <w:rFonts w:ascii="Times New Roman" w:hAnsi="Times New Roman" w:cs="Times New Roman"/>
        </w:rPr>
        <w:t>https</w:t>
      </w:r>
      <w:proofErr w:type="gramEnd"/>
      <w:r w:rsidRPr="00270497">
        <w:rPr>
          <w:rFonts w:ascii="Times New Roman" w:hAnsi="Times New Roman" w:cs="Times New Roman"/>
        </w:rPr>
        <w:t>://portaldatransparencia.gov.br/sancoes/consulta ou outro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 substitua.</w:t>
      </w:r>
    </w:p>
    <w:p w14:paraId="3C1AAF0C" w14:textId="77777777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Constatada a existência de sanção, o/a Agente de Contratação reputará o licitante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inabilitado, por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falta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 condição de participação.</w:t>
      </w:r>
    </w:p>
    <w:p w14:paraId="1A530980" w14:textId="77777777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Após a entrega dos documentos para habilitação, não será permitida a substituição ou 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apresentação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novos documentos,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salvo em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sede de diligência,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270497">
        <w:rPr>
          <w:rFonts w:ascii="Times New Roman" w:hAnsi="Times New Roman" w:cs="Times New Roman"/>
        </w:rPr>
        <w:t>para:</w:t>
      </w:r>
      <w:proofErr w:type="gramEnd"/>
      <w:r w:rsidRPr="00270497">
        <w:rPr>
          <w:rFonts w:ascii="Times New Roman" w:hAnsi="Times New Roman" w:cs="Times New Roman"/>
        </w:rPr>
        <w:t>Complementação de informações acerca dos documentos já apresentados pelos licitantes 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que necessária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para apurar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fatos</w:t>
      </w:r>
      <w:r w:rsidRPr="00270497">
        <w:rPr>
          <w:rFonts w:ascii="Times New Roman" w:hAnsi="Times New Roman" w:cs="Times New Roman"/>
          <w:spacing w:val="3"/>
        </w:rPr>
        <w:t xml:space="preserve"> </w:t>
      </w:r>
      <w:r w:rsidRPr="00270497">
        <w:rPr>
          <w:rFonts w:ascii="Times New Roman" w:hAnsi="Times New Roman" w:cs="Times New Roman"/>
        </w:rPr>
        <w:t>existentes à época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abertura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certame;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e</w:t>
      </w:r>
    </w:p>
    <w:p w14:paraId="50A3FD89" w14:textId="77777777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Atualização de documentos cuja validade tenha expirado após a data de recebimento das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propostas.</w:t>
      </w:r>
    </w:p>
    <w:p w14:paraId="062FE036" w14:textId="77777777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 verificação pelo Agente de Contratação, em sítios eletrônicos oficiais de órgãos 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entidades emissores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certidões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constitui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meio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legal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prova,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fins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4"/>
        </w:rPr>
        <w:t xml:space="preserve"> </w:t>
      </w:r>
      <w:r w:rsidRPr="00270497">
        <w:rPr>
          <w:rFonts w:ascii="Times New Roman" w:hAnsi="Times New Roman" w:cs="Times New Roman"/>
        </w:rPr>
        <w:t>habilitação.</w:t>
      </w:r>
    </w:p>
    <w:p w14:paraId="352EAC77" w14:textId="77777777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documentos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exigidos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neste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deverão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apresentados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vigência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plena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data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fixada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apresentação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aqueles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possuírem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vigência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estabelecido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órgão expedidor, deverão ser datados dos últimos 60 (sessenta) dias anteriores à data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abertura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propostas,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ressalvados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exceções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previstas neste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Aviso.</w:t>
      </w:r>
    </w:p>
    <w:p w14:paraId="285248A8" w14:textId="77777777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Na hipótese de necessidade de envio de documentos complementares, indispensáveis à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confirmação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dos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já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apresentados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habilitação,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convocado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encaminhá-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 xml:space="preserve">los, em formato digital, por meio do sistema, no prazo de 48 (quarenta e oito) horas, </w:t>
      </w:r>
      <w:proofErr w:type="gramStart"/>
      <w:r w:rsidRPr="00270497">
        <w:rPr>
          <w:rFonts w:ascii="Times New Roman" w:hAnsi="Times New Roman" w:cs="Times New Roman"/>
        </w:rPr>
        <w:t>sob pena</w:t>
      </w:r>
      <w:proofErr w:type="gramEnd"/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inabilitação.</w:t>
      </w:r>
    </w:p>
    <w:p w14:paraId="27C0E4E0" w14:textId="77777777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Somente haverá a necessidade de comprovação do preenchimento de requisitos mediante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apresentação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originais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não digitais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quando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houver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dúvida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relação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à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integridade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do documento digital.</w:t>
      </w:r>
    </w:p>
    <w:p w14:paraId="0B80A42D" w14:textId="77777777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serão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aceitos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documentos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habilitação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indicação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CNPJ/CPF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diferentes,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salvo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aqueles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legalmente permitidos.</w:t>
      </w:r>
    </w:p>
    <w:p w14:paraId="2F4FBC95" w14:textId="77777777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for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matriz,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todos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documentos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deverão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estar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nome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matriz,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35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34"/>
        </w:rPr>
        <w:t xml:space="preserve"> </w:t>
      </w:r>
      <w:r w:rsidRPr="00270497">
        <w:rPr>
          <w:rFonts w:ascii="Times New Roman" w:hAnsi="Times New Roman" w:cs="Times New Roman"/>
        </w:rPr>
        <w:t>for</w:t>
      </w:r>
      <w:r w:rsidRPr="00270497">
        <w:rPr>
          <w:rFonts w:ascii="Times New Roman" w:hAnsi="Times New Roman" w:cs="Times New Roman"/>
          <w:spacing w:val="36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33"/>
        </w:rPr>
        <w:t xml:space="preserve"> </w:t>
      </w:r>
      <w:r w:rsidRPr="00270497">
        <w:rPr>
          <w:rFonts w:ascii="Times New Roman" w:hAnsi="Times New Roman" w:cs="Times New Roman"/>
        </w:rPr>
        <w:t>filial,</w:t>
      </w:r>
      <w:r w:rsidRPr="00270497">
        <w:rPr>
          <w:rFonts w:ascii="Times New Roman" w:hAnsi="Times New Roman" w:cs="Times New Roman"/>
          <w:spacing w:val="39"/>
        </w:rPr>
        <w:t xml:space="preserve"> </w:t>
      </w:r>
      <w:r w:rsidRPr="00270497">
        <w:rPr>
          <w:rFonts w:ascii="Times New Roman" w:hAnsi="Times New Roman" w:cs="Times New Roman"/>
        </w:rPr>
        <w:t>todos</w:t>
      </w:r>
      <w:r w:rsidRPr="00270497">
        <w:rPr>
          <w:rFonts w:ascii="Times New Roman" w:hAnsi="Times New Roman" w:cs="Times New Roman"/>
          <w:spacing w:val="35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35"/>
        </w:rPr>
        <w:t xml:space="preserve"> </w:t>
      </w:r>
      <w:r w:rsidRPr="00270497">
        <w:rPr>
          <w:rFonts w:ascii="Times New Roman" w:hAnsi="Times New Roman" w:cs="Times New Roman"/>
        </w:rPr>
        <w:t>documentos</w:t>
      </w:r>
      <w:r w:rsidRPr="00270497">
        <w:rPr>
          <w:rFonts w:ascii="Times New Roman" w:hAnsi="Times New Roman" w:cs="Times New Roman"/>
          <w:spacing w:val="33"/>
        </w:rPr>
        <w:t xml:space="preserve"> </w:t>
      </w:r>
      <w:r w:rsidRPr="00270497">
        <w:rPr>
          <w:rFonts w:ascii="Times New Roman" w:hAnsi="Times New Roman" w:cs="Times New Roman"/>
        </w:rPr>
        <w:t>deverão</w:t>
      </w:r>
      <w:r w:rsidRPr="00270497">
        <w:rPr>
          <w:rFonts w:ascii="Times New Roman" w:hAnsi="Times New Roman" w:cs="Times New Roman"/>
          <w:spacing w:val="38"/>
        </w:rPr>
        <w:t xml:space="preserve"> </w:t>
      </w:r>
      <w:r w:rsidRPr="00270497">
        <w:rPr>
          <w:rFonts w:ascii="Times New Roman" w:hAnsi="Times New Roman" w:cs="Times New Roman"/>
        </w:rPr>
        <w:t>estar</w:t>
      </w:r>
      <w:r w:rsidRPr="00270497">
        <w:rPr>
          <w:rFonts w:ascii="Times New Roman" w:hAnsi="Times New Roman" w:cs="Times New Roman"/>
          <w:spacing w:val="36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36"/>
        </w:rPr>
        <w:t xml:space="preserve"> </w:t>
      </w:r>
      <w:r w:rsidRPr="00270497">
        <w:rPr>
          <w:rFonts w:ascii="Times New Roman" w:hAnsi="Times New Roman" w:cs="Times New Roman"/>
        </w:rPr>
        <w:t>nome</w:t>
      </w:r>
      <w:r w:rsidRPr="00270497">
        <w:rPr>
          <w:rFonts w:ascii="Times New Roman" w:hAnsi="Times New Roman" w:cs="Times New Roman"/>
          <w:spacing w:val="35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32"/>
        </w:rPr>
        <w:t xml:space="preserve"> </w:t>
      </w:r>
      <w:r w:rsidRPr="00270497">
        <w:rPr>
          <w:rFonts w:ascii="Times New Roman" w:hAnsi="Times New Roman" w:cs="Times New Roman"/>
        </w:rPr>
        <w:t>filial,</w:t>
      </w:r>
      <w:r w:rsidRPr="00270497">
        <w:rPr>
          <w:rFonts w:ascii="Times New Roman" w:hAnsi="Times New Roman" w:cs="Times New Roman"/>
          <w:spacing w:val="39"/>
        </w:rPr>
        <w:t xml:space="preserve"> </w:t>
      </w:r>
      <w:r w:rsidRPr="00270497">
        <w:rPr>
          <w:rFonts w:ascii="Times New Roman" w:hAnsi="Times New Roman" w:cs="Times New Roman"/>
        </w:rPr>
        <w:t>exceto</w:t>
      </w:r>
      <w:r w:rsidRPr="00270497">
        <w:rPr>
          <w:rFonts w:ascii="Times New Roman" w:hAnsi="Times New Roman" w:cs="Times New Roman"/>
          <w:spacing w:val="36"/>
        </w:rPr>
        <w:t xml:space="preserve"> </w:t>
      </w:r>
      <w:r w:rsidRPr="00270497">
        <w:rPr>
          <w:rFonts w:ascii="Times New Roman" w:hAnsi="Times New Roman" w:cs="Times New Roman"/>
        </w:rPr>
        <w:t>para atestados de capacidade técnica, e no caso daqueles documentos que, pela própria natureza,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comprovadamente,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forem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emitidos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somente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nome 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matriz.</w:t>
      </w:r>
    </w:p>
    <w:p w14:paraId="2673DC93" w14:textId="77777777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Serão aceitos registros de CNPJ de licitante matriz e filial com diferenças de números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documentos pertinentes ao CND e ao CRF/FGTS, quando for comprovada a centralização 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lastRenderedPageBreak/>
        <w:t>recolhimento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dessas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contribuições.</w:t>
      </w:r>
    </w:p>
    <w:p w14:paraId="01053B62" w14:textId="77777777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Havendo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necessidade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analisar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minuciosamente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documentos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exigidos,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sessão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suspensa,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sendo informada 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nova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data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horário para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 sua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continuidade.</w:t>
      </w:r>
    </w:p>
    <w:p w14:paraId="6942EFC6" w14:textId="77777777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Será inabilitado o fornecedor que não comprovar sua habilitação, seja por não apresentar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quaisquer dos documentos exigidos, ou apresentá-los em desacordo com o estabelecido neste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 Contratação Direta.</w:t>
      </w:r>
    </w:p>
    <w:p w14:paraId="68C890DB" w14:textId="77777777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Na hipótese de o fornecedor não atender às exigências para a habilitação, o órgão 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entidade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examinará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subsequente,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assim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sucessivamente,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ordem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classificação, até a apuração de uma proposta que atenda às especificações do objeto e 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condições de habilitação.</w:t>
      </w:r>
    </w:p>
    <w:p w14:paraId="389599B6" w14:textId="77777777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atendidas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exigências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habilitação,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habilitado.</w:t>
      </w:r>
    </w:p>
    <w:p w14:paraId="584DE805" w14:textId="77777777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microempresas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empresas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pequeno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porte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deverão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apresentar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toda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exigida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habilitação,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inclusive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comprobatórios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regularidade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fiscal,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mesmo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estes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apresentem alguma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restrição.</w:t>
      </w:r>
    </w:p>
    <w:p w14:paraId="006DA9DE" w14:textId="77777777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Havendo restrição na comprovação da regularidade fiscal, será assegurado o prazo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270497">
        <w:rPr>
          <w:rFonts w:ascii="Times New Roman" w:hAnsi="Times New Roman" w:cs="Times New Roman"/>
        </w:rPr>
        <w:t>5</w:t>
      </w:r>
      <w:proofErr w:type="gramEnd"/>
      <w:r w:rsidRPr="00270497">
        <w:rPr>
          <w:rFonts w:ascii="Times New Roman" w:hAnsi="Times New Roman" w:cs="Times New Roman"/>
        </w:rPr>
        <w:t xml:space="preserve"> (cinco) dias úteis, cujo termo inicial corresponderá ao momento em que o proponente for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declarado vencedor do certame, prorrogáveis por igual período, a critério da Administração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Pública,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regularização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documentação,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pagamento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parcelamento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débito,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emissão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eventuais certidões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negativas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positivas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efeito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certidão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negativa.</w:t>
      </w:r>
    </w:p>
    <w:p w14:paraId="42AE79C6" w14:textId="77777777" w:rsidR="00A74E1B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prorrogação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regularização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fiscal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dependerá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requerimento,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devidamente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fundamentado,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dirigido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ao Agente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Contratação.</w:t>
      </w:r>
    </w:p>
    <w:p w14:paraId="00361CE0" w14:textId="3A8279CC" w:rsidR="00914944" w:rsidRPr="00270497" w:rsidRDefault="00914944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regularização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documentação,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previsto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neste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item,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implicará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decadência do direito à contratação, sem prejuízo das sanções cabíveis, sendo facultado à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Administração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convocar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licitantes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remanescentes,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ordem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classificação,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assinatura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do contrato,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ou revogar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licitação.</w:t>
      </w:r>
    </w:p>
    <w:p w14:paraId="59C392D8" w14:textId="04985807" w:rsidR="00914944" w:rsidRPr="00270497" w:rsidRDefault="00FC673C" w:rsidP="00AB1B0B">
      <w:pPr>
        <w:pStyle w:val="PargrafodaLista"/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 </w:t>
      </w:r>
      <w:r w:rsidR="00D740ED" w:rsidRPr="002704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FB70492" w14:textId="735201F8" w:rsidR="00B1190E" w:rsidRPr="00270497" w:rsidRDefault="00D71B3E" w:rsidP="00ED033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>CONTRATAÇÃO</w:t>
      </w:r>
    </w:p>
    <w:p w14:paraId="2B37479B" w14:textId="77777777" w:rsidR="00B1190E" w:rsidRPr="00270497" w:rsidRDefault="00B1190E" w:rsidP="00AB1B0B">
      <w:pPr>
        <w:pStyle w:val="PargrafodaLista"/>
        <w:rPr>
          <w:rFonts w:ascii="Times New Roman" w:hAnsi="Times New Roman" w:cs="Times New Roman"/>
          <w:b/>
        </w:rPr>
      </w:pPr>
    </w:p>
    <w:p w14:paraId="5A153C22" w14:textId="77777777" w:rsidR="00A74E1B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Após homologação e adjudicação, caso se conclua pela contratação da proposta, será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firmado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Termo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 Contrato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emitido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instrumento</w:t>
      </w:r>
      <w:r w:rsidRPr="00270497">
        <w:rPr>
          <w:rFonts w:ascii="Times New Roman" w:hAnsi="Times New Roman" w:cs="Times New Roman"/>
          <w:spacing w:val="3"/>
        </w:rPr>
        <w:t xml:space="preserve"> </w:t>
      </w:r>
      <w:r w:rsidRPr="00270497">
        <w:rPr>
          <w:rFonts w:ascii="Times New Roman" w:hAnsi="Times New Roman" w:cs="Times New Roman"/>
        </w:rPr>
        <w:t>equivalente.</w:t>
      </w:r>
    </w:p>
    <w:p w14:paraId="294FB825" w14:textId="77777777" w:rsidR="00A74E1B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O adjudicatário terá o prazo máximo de </w:t>
      </w:r>
      <w:r w:rsidRPr="00270497">
        <w:rPr>
          <w:rFonts w:ascii="Times New Roman" w:hAnsi="Times New Roman" w:cs="Times New Roman"/>
          <w:b/>
          <w:i/>
        </w:rPr>
        <w:t>05 (cinco) dias úteis</w:t>
      </w:r>
      <w:r w:rsidRPr="00270497">
        <w:rPr>
          <w:rFonts w:ascii="Times New Roman" w:hAnsi="Times New Roman" w:cs="Times New Roman"/>
          <w:i/>
        </w:rPr>
        <w:t xml:space="preserve">, </w:t>
      </w:r>
      <w:r w:rsidRPr="00270497">
        <w:rPr>
          <w:rFonts w:ascii="Times New Roman" w:hAnsi="Times New Roman" w:cs="Times New Roman"/>
        </w:rPr>
        <w:t>contados a partir da data de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 xml:space="preserve">sua convocação, para </w:t>
      </w:r>
      <w:r w:rsidRPr="00270497">
        <w:rPr>
          <w:rFonts w:ascii="Times New Roman" w:hAnsi="Times New Roman" w:cs="Times New Roman"/>
          <w:i/>
        </w:rPr>
        <w:t>assinar o Termo de Contrato ou aceitar instrumento equivalente, se não</w:t>
      </w:r>
      <w:r w:rsidRPr="00270497">
        <w:rPr>
          <w:rFonts w:ascii="Times New Roman" w:hAnsi="Times New Roman" w:cs="Times New Roman"/>
          <w:i/>
          <w:spacing w:val="1"/>
        </w:rPr>
        <w:t xml:space="preserve"> </w:t>
      </w:r>
      <w:r w:rsidRPr="00270497">
        <w:rPr>
          <w:rFonts w:ascii="Times New Roman" w:hAnsi="Times New Roman" w:cs="Times New Roman"/>
          <w:i/>
        </w:rPr>
        <w:t xml:space="preserve">for exigido prazo menor pela ocasião e objeto, </w:t>
      </w:r>
      <w:proofErr w:type="gramStart"/>
      <w:r w:rsidRPr="00270497">
        <w:rPr>
          <w:rFonts w:ascii="Times New Roman" w:hAnsi="Times New Roman" w:cs="Times New Roman"/>
        </w:rPr>
        <w:t>sob pena</w:t>
      </w:r>
      <w:proofErr w:type="gramEnd"/>
      <w:r w:rsidRPr="00270497">
        <w:rPr>
          <w:rFonts w:ascii="Times New Roman" w:hAnsi="Times New Roman" w:cs="Times New Roman"/>
        </w:rPr>
        <w:t xml:space="preserve"> de decair o direito à contratação, sem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prejuízo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das sanções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previstas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neste Aviso 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Contratação Direta.</w:t>
      </w:r>
    </w:p>
    <w:p w14:paraId="20D9191D" w14:textId="77777777" w:rsidR="00A74E1B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previsto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 subitem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anterior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poderá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prorrogado, por igual período,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solicitação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justificada do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adjudicatário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aceita pela Administração.</w:t>
      </w:r>
    </w:p>
    <w:p w14:paraId="44179603" w14:textId="77777777" w:rsidR="00A74E1B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 prazo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vigência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contratação será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estabelecido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Termo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Referência.</w:t>
      </w:r>
    </w:p>
    <w:p w14:paraId="0300ED48" w14:textId="57E2B739" w:rsidR="00B1190E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Na assinatura do contrato ou do instrumento equivalente será exigida a comprovação das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condições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habilitação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contratação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consignadas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neste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aviso,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deverão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mantidas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fornecedor durante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 vigência do contrato.</w:t>
      </w:r>
    </w:p>
    <w:p w14:paraId="559B8F10" w14:textId="77777777" w:rsidR="00B1190E" w:rsidRPr="00270497" w:rsidRDefault="00B1190E" w:rsidP="00AB1B0B">
      <w:pPr>
        <w:pStyle w:val="PargrafodaLista"/>
        <w:rPr>
          <w:rFonts w:ascii="Times New Roman" w:hAnsi="Times New Roman" w:cs="Times New Roman"/>
        </w:rPr>
      </w:pPr>
    </w:p>
    <w:p w14:paraId="4BCC4396" w14:textId="09F2CE80" w:rsidR="00B1190E" w:rsidRPr="00270497" w:rsidRDefault="00D71B3E" w:rsidP="00ED033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>INFRAÇÕES</w:t>
      </w:r>
      <w:r w:rsidRPr="00270497">
        <w:rPr>
          <w:rFonts w:ascii="Times New Roman" w:hAnsi="Times New Roman" w:cs="Times New Roman"/>
          <w:b/>
          <w:spacing w:val="-6"/>
        </w:rPr>
        <w:t xml:space="preserve"> </w:t>
      </w:r>
      <w:r w:rsidRPr="00270497">
        <w:rPr>
          <w:rFonts w:ascii="Times New Roman" w:hAnsi="Times New Roman" w:cs="Times New Roman"/>
          <w:b/>
        </w:rPr>
        <w:t>E</w:t>
      </w:r>
      <w:r w:rsidRPr="00270497">
        <w:rPr>
          <w:rFonts w:ascii="Times New Roman" w:hAnsi="Times New Roman" w:cs="Times New Roman"/>
          <w:b/>
          <w:spacing w:val="-5"/>
        </w:rPr>
        <w:t xml:space="preserve"> </w:t>
      </w:r>
      <w:r w:rsidRPr="00270497">
        <w:rPr>
          <w:rFonts w:ascii="Times New Roman" w:hAnsi="Times New Roman" w:cs="Times New Roman"/>
          <w:b/>
        </w:rPr>
        <w:t>PENALIDADES</w:t>
      </w:r>
      <w:r w:rsidRPr="00270497">
        <w:rPr>
          <w:rFonts w:ascii="Times New Roman" w:hAnsi="Times New Roman" w:cs="Times New Roman"/>
          <w:b/>
          <w:spacing w:val="-1"/>
        </w:rPr>
        <w:t xml:space="preserve"> </w:t>
      </w:r>
      <w:r w:rsidRPr="00270497">
        <w:rPr>
          <w:rFonts w:ascii="Times New Roman" w:hAnsi="Times New Roman" w:cs="Times New Roman"/>
          <w:b/>
        </w:rPr>
        <w:t>ADMINISTRATIVAS</w:t>
      </w:r>
    </w:p>
    <w:p w14:paraId="14317B46" w14:textId="77777777" w:rsidR="00B1190E" w:rsidRPr="00270497" w:rsidRDefault="00B1190E" w:rsidP="00AB1B0B">
      <w:pPr>
        <w:pStyle w:val="PargrafodaLista"/>
        <w:rPr>
          <w:rFonts w:ascii="Times New Roman" w:hAnsi="Times New Roman" w:cs="Times New Roman"/>
          <w:b/>
        </w:rPr>
      </w:pPr>
    </w:p>
    <w:p w14:paraId="4952E96C" w14:textId="558FFA0E" w:rsidR="00B1190E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Comete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infração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administrativa,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termos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lei,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licitante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que,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dolo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culpa:</w:t>
      </w:r>
    </w:p>
    <w:p w14:paraId="0CD1A888" w14:textId="29E4EA37" w:rsidR="00B1190E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Salvo</w:t>
      </w:r>
      <w:r w:rsidRPr="00270497">
        <w:rPr>
          <w:rFonts w:ascii="Times New Roman" w:hAnsi="Times New Roman" w:cs="Times New Roman"/>
          <w:spacing w:val="34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33"/>
        </w:rPr>
        <w:t xml:space="preserve"> </w:t>
      </w:r>
      <w:r w:rsidRPr="00270497">
        <w:rPr>
          <w:rFonts w:ascii="Times New Roman" w:hAnsi="Times New Roman" w:cs="Times New Roman"/>
        </w:rPr>
        <w:t>decorrência</w:t>
      </w:r>
      <w:r w:rsidRPr="00270497">
        <w:rPr>
          <w:rFonts w:ascii="Times New Roman" w:hAnsi="Times New Roman" w:cs="Times New Roman"/>
          <w:spacing w:val="35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31"/>
        </w:rPr>
        <w:t xml:space="preserve"> </w:t>
      </w:r>
      <w:r w:rsidRPr="00270497">
        <w:rPr>
          <w:rFonts w:ascii="Times New Roman" w:hAnsi="Times New Roman" w:cs="Times New Roman"/>
        </w:rPr>
        <w:t>fato</w:t>
      </w:r>
      <w:r w:rsidRPr="00270497">
        <w:rPr>
          <w:rFonts w:ascii="Times New Roman" w:hAnsi="Times New Roman" w:cs="Times New Roman"/>
          <w:spacing w:val="32"/>
        </w:rPr>
        <w:t xml:space="preserve"> </w:t>
      </w:r>
      <w:r w:rsidRPr="00270497">
        <w:rPr>
          <w:rFonts w:ascii="Times New Roman" w:hAnsi="Times New Roman" w:cs="Times New Roman"/>
        </w:rPr>
        <w:t>superveniente</w:t>
      </w:r>
      <w:r w:rsidRPr="00270497">
        <w:rPr>
          <w:rFonts w:ascii="Times New Roman" w:hAnsi="Times New Roman" w:cs="Times New Roman"/>
          <w:spacing w:val="35"/>
        </w:rPr>
        <w:t xml:space="preserve"> </w:t>
      </w:r>
      <w:r w:rsidRPr="00270497">
        <w:rPr>
          <w:rFonts w:ascii="Times New Roman" w:hAnsi="Times New Roman" w:cs="Times New Roman"/>
        </w:rPr>
        <w:t>devidamente</w:t>
      </w:r>
      <w:r w:rsidRPr="00270497">
        <w:rPr>
          <w:rFonts w:ascii="Times New Roman" w:hAnsi="Times New Roman" w:cs="Times New Roman"/>
          <w:spacing w:val="29"/>
        </w:rPr>
        <w:t xml:space="preserve"> </w:t>
      </w:r>
      <w:r w:rsidRPr="00270497">
        <w:rPr>
          <w:rFonts w:ascii="Times New Roman" w:hAnsi="Times New Roman" w:cs="Times New Roman"/>
        </w:rPr>
        <w:t>justificado,</w:t>
      </w:r>
      <w:r w:rsidRPr="00270497">
        <w:rPr>
          <w:rFonts w:ascii="Times New Roman" w:hAnsi="Times New Roman" w:cs="Times New Roman"/>
          <w:spacing w:val="35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33"/>
        </w:rPr>
        <w:t xml:space="preserve"> </w:t>
      </w:r>
      <w:r w:rsidRPr="00270497">
        <w:rPr>
          <w:rFonts w:ascii="Times New Roman" w:hAnsi="Times New Roman" w:cs="Times New Roman"/>
        </w:rPr>
        <w:t>mantiver</w:t>
      </w:r>
      <w:r w:rsidRPr="00270497">
        <w:rPr>
          <w:rFonts w:ascii="Times New Roman" w:hAnsi="Times New Roman" w:cs="Times New Roman"/>
          <w:spacing w:val="33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especial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quando:</w:t>
      </w:r>
    </w:p>
    <w:p w14:paraId="623B2A24" w14:textId="77777777" w:rsidR="00B1190E" w:rsidRPr="00270497" w:rsidRDefault="00D71B3E" w:rsidP="00ED0336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não</w:t>
      </w:r>
      <w:proofErr w:type="gramEnd"/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enviar 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adequada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último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lance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ofertado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após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negociação;</w:t>
      </w:r>
    </w:p>
    <w:p w14:paraId="12CCA4E3" w14:textId="77777777" w:rsidR="00B1190E" w:rsidRPr="00270497" w:rsidRDefault="00D71B3E" w:rsidP="00ED0336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recusar</w:t>
      </w:r>
      <w:proofErr w:type="gramEnd"/>
      <w:r w:rsidRPr="00270497">
        <w:rPr>
          <w:rFonts w:ascii="Times New Roman" w:hAnsi="Times New Roman" w:cs="Times New Roman"/>
        </w:rPr>
        <w:t>-se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enviar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detalhamento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quando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exigível;</w:t>
      </w:r>
    </w:p>
    <w:p w14:paraId="4FDE4AF7" w14:textId="77777777" w:rsidR="00B1190E" w:rsidRPr="00270497" w:rsidRDefault="00D71B3E" w:rsidP="00ED0336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pedir</w:t>
      </w:r>
      <w:proofErr w:type="gramEnd"/>
      <w:r w:rsidRPr="00270497">
        <w:rPr>
          <w:rFonts w:ascii="Times New Roman" w:hAnsi="Times New Roman" w:cs="Times New Roman"/>
        </w:rPr>
        <w:t xml:space="preserve"> para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desclassificado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quando encerrada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 etapa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competitiva; ou</w:t>
      </w:r>
    </w:p>
    <w:p w14:paraId="1DEECFE8" w14:textId="77777777" w:rsidR="00B1190E" w:rsidRPr="00270497" w:rsidRDefault="00D71B3E" w:rsidP="00ED0336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deixar</w:t>
      </w:r>
      <w:proofErr w:type="gramEnd"/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apresentar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amostra;</w:t>
      </w:r>
    </w:p>
    <w:p w14:paraId="6DAAB984" w14:textId="77777777" w:rsidR="00B1190E" w:rsidRPr="00270497" w:rsidRDefault="00D71B3E" w:rsidP="00ED0336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apresentar</w:t>
      </w:r>
      <w:proofErr w:type="gramEnd"/>
      <w:r w:rsidRPr="00270497">
        <w:rPr>
          <w:rFonts w:ascii="Times New Roman" w:hAnsi="Times New Roman" w:cs="Times New Roman"/>
        </w:rPr>
        <w:t xml:space="preserve"> proposta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amostra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desacordo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com as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especificações do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edital.</w:t>
      </w:r>
    </w:p>
    <w:p w14:paraId="499BECAC" w14:textId="3D168DEA" w:rsidR="00B1190E" w:rsidRPr="00270497" w:rsidRDefault="00D71B3E" w:rsidP="00ED0336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celebrar</w:t>
      </w:r>
      <w:r w:rsidRPr="00270497">
        <w:rPr>
          <w:rFonts w:ascii="Times New Roman" w:hAnsi="Times New Roman" w:cs="Times New Roman"/>
          <w:spacing w:val="24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21"/>
        </w:rPr>
        <w:t xml:space="preserve"> </w:t>
      </w:r>
      <w:r w:rsidRPr="00270497">
        <w:rPr>
          <w:rFonts w:ascii="Times New Roman" w:hAnsi="Times New Roman" w:cs="Times New Roman"/>
        </w:rPr>
        <w:t>contrato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entregar</w:t>
      </w:r>
      <w:r w:rsidRPr="00270497">
        <w:rPr>
          <w:rFonts w:ascii="Times New Roman" w:hAnsi="Times New Roman" w:cs="Times New Roman"/>
          <w:spacing w:val="2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documentação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exigida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23"/>
        </w:rPr>
        <w:t xml:space="preserve"> </w:t>
      </w:r>
      <w:r w:rsidRPr="00270497">
        <w:rPr>
          <w:rFonts w:ascii="Times New Roman" w:hAnsi="Times New Roman" w:cs="Times New Roman"/>
        </w:rPr>
        <w:t>contratação,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quando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convocado dentro do prazo 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validade de sua proposta;</w:t>
      </w:r>
    </w:p>
    <w:p w14:paraId="7DD355BA" w14:textId="03B69F0B" w:rsidR="00B1190E" w:rsidRPr="00270497" w:rsidRDefault="00D71B3E" w:rsidP="00ED0336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Recusar-se, sem justificativa, a assinar o contrato ou a ata de registro de preço, ou 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 xml:space="preserve">aceitar ou retirar o </w:t>
      </w:r>
      <w:r w:rsidRPr="00270497">
        <w:rPr>
          <w:rFonts w:ascii="Times New Roman" w:hAnsi="Times New Roman" w:cs="Times New Roman"/>
        </w:rPr>
        <w:lastRenderedPageBreak/>
        <w:t>instrumento equivalente no prazo estabelecido pela Administração, nos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termos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item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13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deste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Edital;</w:t>
      </w:r>
    </w:p>
    <w:p w14:paraId="2F8CB935" w14:textId="77777777" w:rsidR="00B1190E" w:rsidRPr="00270497" w:rsidRDefault="00D71B3E" w:rsidP="00ED0336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apresentar</w:t>
      </w:r>
      <w:proofErr w:type="gramEnd"/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declaração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documentação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falsa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exigida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certame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prestar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declaração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falsa durante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 licitação</w:t>
      </w:r>
    </w:p>
    <w:p w14:paraId="44A9EAD0" w14:textId="77777777" w:rsidR="00B1190E" w:rsidRPr="00270497" w:rsidRDefault="00D71B3E" w:rsidP="00ED0336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fraudar</w:t>
      </w:r>
      <w:proofErr w:type="gramEnd"/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licitação</w:t>
      </w:r>
    </w:p>
    <w:p w14:paraId="45A20F1E" w14:textId="77777777" w:rsidR="00B1190E" w:rsidRPr="00270497" w:rsidRDefault="00D71B3E" w:rsidP="00ED0336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comportar</w:t>
      </w:r>
      <w:proofErr w:type="gramEnd"/>
      <w:r w:rsidRPr="00270497">
        <w:rPr>
          <w:rFonts w:ascii="Times New Roman" w:hAnsi="Times New Roman" w:cs="Times New Roman"/>
        </w:rPr>
        <w:t>-se de modo inidôneo ou cometer fraude de qualquer natureza, em especial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quando:</w:t>
      </w:r>
    </w:p>
    <w:p w14:paraId="752ADEC4" w14:textId="77777777" w:rsidR="00B1190E" w:rsidRPr="00270497" w:rsidRDefault="00D71B3E" w:rsidP="00ED0336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agir</w:t>
      </w:r>
      <w:proofErr w:type="gramEnd"/>
      <w:r w:rsidRPr="00270497">
        <w:rPr>
          <w:rFonts w:ascii="Times New Roman" w:hAnsi="Times New Roman" w:cs="Times New Roman"/>
        </w:rPr>
        <w:t xml:space="preserve"> em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conluio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desconformidade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com 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lei;</w:t>
      </w:r>
    </w:p>
    <w:p w14:paraId="08B1027D" w14:textId="77777777" w:rsidR="00B1190E" w:rsidRPr="00270497" w:rsidRDefault="00D71B3E" w:rsidP="00ED0336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induzir</w:t>
      </w:r>
      <w:proofErr w:type="gramEnd"/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deliberadamente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erro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julgamento;</w:t>
      </w:r>
    </w:p>
    <w:p w14:paraId="09B91D80" w14:textId="77777777" w:rsidR="00B1190E" w:rsidRPr="00270497" w:rsidRDefault="00D71B3E" w:rsidP="00ED0336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apresentar</w:t>
      </w:r>
      <w:proofErr w:type="gramEnd"/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amostra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falsificada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deteriorada;</w:t>
      </w:r>
    </w:p>
    <w:p w14:paraId="1DAD71CC" w14:textId="77777777" w:rsidR="00B1190E" w:rsidRPr="00270497" w:rsidRDefault="00D71B3E" w:rsidP="00ED0336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praticar</w:t>
      </w:r>
      <w:proofErr w:type="gramEnd"/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atos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ilícitos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com vistas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frustrar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objetivos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licitação.</w:t>
      </w:r>
    </w:p>
    <w:p w14:paraId="21F35EBA" w14:textId="6D48D709" w:rsidR="00B1190E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Administração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poderá,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garantida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prévia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defesa,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aplicar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aos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licitantes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e/ou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adjudicatários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seguintes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sanções,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sem prejuízo das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responsabilidades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civil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 criminal:</w:t>
      </w:r>
    </w:p>
    <w:p w14:paraId="1085C137" w14:textId="77777777" w:rsidR="00B1190E" w:rsidRPr="00270497" w:rsidRDefault="00D71B3E" w:rsidP="00ED0336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Advertência;</w:t>
      </w:r>
    </w:p>
    <w:p w14:paraId="765224EF" w14:textId="77777777" w:rsidR="00B1190E" w:rsidRPr="00270497" w:rsidRDefault="00D71B3E" w:rsidP="00ED0336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Multa;</w:t>
      </w:r>
    </w:p>
    <w:p w14:paraId="485FC961" w14:textId="77777777" w:rsidR="00B1190E" w:rsidRPr="00270497" w:rsidRDefault="00D71B3E" w:rsidP="00ED0336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Impedimento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contratar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</w:t>
      </w:r>
    </w:p>
    <w:p w14:paraId="1DBD5F17" w14:textId="77777777" w:rsidR="00B1190E" w:rsidRPr="00270497" w:rsidRDefault="00D71B3E" w:rsidP="00ED0336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Declaração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inidoneidade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contratar,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enquanto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perdurarem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motivos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determinantes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punição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até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seja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promovida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reabilitação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perante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própria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autoridade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aplicou 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penalidade.</w:t>
      </w:r>
    </w:p>
    <w:p w14:paraId="2366C5CC" w14:textId="77777777" w:rsidR="00A74E1B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Na aplicação das sanções serão </w:t>
      </w:r>
      <w:proofErr w:type="gramStart"/>
      <w:r w:rsidRPr="00270497">
        <w:rPr>
          <w:rFonts w:ascii="Times New Roman" w:hAnsi="Times New Roman" w:cs="Times New Roman"/>
        </w:rPr>
        <w:t>considerados a natureza e a gravidade da infração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cometida</w:t>
      </w:r>
      <w:proofErr w:type="gramEnd"/>
      <w:r w:rsidRPr="00270497">
        <w:rPr>
          <w:rFonts w:ascii="Times New Roman" w:hAnsi="Times New Roman" w:cs="Times New Roman"/>
        </w:rPr>
        <w:t>, as peculiaridades do caso concreto, as circunstâncias agravantes ou atenuantes, 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danos que dela provierem para a Administração Pública e a implantação ou o aperfeiçoamento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programa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 integridade, conforme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normas e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orientações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órgãos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de controle.</w:t>
      </w:r>
    </w:p>
    <w:p w14:paraId="3501E9E7" w14:textId="77777777" w:rsidR="00A74E1B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 multa será recolhida em percentual de 1% a 30% incidente sobre o valor do contrato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licitado,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recolhida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máximo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10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(dez)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dias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úteis,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contar 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comunicação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oficial.</w:t>
      </w:r>
    </w:p>
    <w:p w14:paraId="2D90A04B" w14:textId="77777777" w:rsidR="00A74E1B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Para as infrações previstas nos itens 8.1.1, 8.1.2 e 8.1.3, a multa será de 1% a 15% 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valor do contrato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licitado.</w:t>
      </w:r>
    </w:p>
    <w:p w14:paraId="765A3C5B" w14:textId="77777777" w:rsidR="00A74E1B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Para as infrações previstas nos itens 8.1.4, 8.1.5, 8.1.6 e 8.1.7, a multa será de 15% 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30% 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valor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 contrato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licitado.</w:t>
      </w:r>
    </w:p>
    <w:p w14:paraId="7462B223" w14:textId="77777777" w:rsidR="00A74E1B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sanções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advertência,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impedimento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contratar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declaração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inidoneidade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contratar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poderão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ser aplicadas,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cumulativamente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não, à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penalidade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multa.</w:t>
      </w:r>
    </w:p>
    <w:p w14:paraId="22C366A9" w14:textId="77777777" w:rsidR="00A74E1B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Na aplicação da sanção de multa será facultada a defesa do interessado no prazo de 15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(quinze) dias úteis,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contado da data 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intimação.</w:t>
      </w:r>
    </w:p>
    <w:p w14:paraId="721F388D" w14:textId="77777777" w:rsidR="00A74E1B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sanção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impedimento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contratar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proofErr w:type="gramEnd"/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aplicada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ao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responsável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decorrência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das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infrações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administrativas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relacionadas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nos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itens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8.1.1,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8.1.2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8.1.3,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quando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justificar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a imposição de penalidade mais grave, e impedirá o responsável de licitar e contratar no âmbito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Administração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Pública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direta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indireta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município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="00D84049" w:rsidRPr="00270497">
        <w:rPr>
          <w:rFonts w:ascii="Times New Roman" w:hAnsi="Times New Roman" w:cs="Times New Roman"/>
        </w:rPr>
        <w:t>Arapuá/MG</w:t>
      </w:r>
      <w:r w:rsidRPr="00270497">
        <w:rPr>
          <w:rFonts w:ascii="Times New Roman" w:hAnsi="Times New Roman" w:cs="Times New Roman"/>
        </w:rPr>
        <w:t>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até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3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(três)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anos.</w:t>
      </w:r>
    </w:p>
    <w:p w14:paraId="09EC673A" w14:textId="77777777" w:rsidR="00A74E1B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 recusa injustificada do adjudicatário em assinar o contrato ou em aceitar ou retirar 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instrumento equivalente no prazo estabelecido pela Administração,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descrita no item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8.1.3,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caracterizará o descumprimento total da obrigação assumida e o sujeitará às penalidades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legalmente estabelecidas e à imediata perda da garantia de proposta, se houver, em favor 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órgão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entidade licitante.</w:t>
      </w:r>
    </w:p>
    <w:p w14:paraId="329E74C0" w14:textId="77777777" w:rsidR="00A74E1B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A apuração de responsabilidade relacionadas às sanções de impedimento de licitar</w:t>
      </w:r>
      <w:proofErr w:type="gramEnd"/>
      <w:r w:rsidRPr="00270497">
        <w:rPr>
          <w:rFonts w:ascii="Times New Roman" w:hAnsi="Times New Roman" w:cs="Times New Roman"/>
        </w:rPr>
        <w:t xml:space="preserve"> 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contratar e de declaração de inidoneidade para licitar ou contratar demandará a instauração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processo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responsabilização,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deverá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seguir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disposto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artigo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158,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Lei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nº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14.133/2021,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e/ou na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legislação local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específica,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houver.</w:t>
      </w:r>
    </w:p>
    <w:p w14:paraId="0ACBCAD8" w14:textId="77777777" w:rsidR="00A74E1B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Caberá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recurso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15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(quinze)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dias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úteis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aplicação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sanções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advertência,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multa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impedimento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licitar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contratar,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contado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data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intimação,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</w:rPr>
        <w:t>qual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dirigido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à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autoridade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tiver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proferido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decisão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recorrida,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que,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reconsiderar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 xml:space="preserve">de </w:t>
      </w:r>
      <w:proofErr w:type="gramStart"/>
      <w:r w:rsidRPr="00270497">
        <w:rPr>
          <w:rFonts w:ascii="Times New Roman" w:hAnsi="Times New Roman" w:cs="Times New Roman"/>
        </w:rPr>
        <w:t>5</w:t>
      </w:r>
      <w:proofErr w:type="gramEnd"/>
      <w:r w:rsidRPr="00270497">
        <w:rPr>
          <w:rFonts w:ascii="Times New Roman" w:hAnsi="Times New Roman" w:cs="Times New Roman"/>
        </w:rPr>
        <w:t xml:space="preserve"> (cinco) dias úteis, encaminhará o recurso com sua motivação à autoridade superior, que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deverá proferir sua decisão no prazo máximo de 20 (vinte) dias úteis, contado do recebimento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dos autos.</w:t>
      </w:r>
    </w:p>
    <w:p w14:paraId="1323E510" w14:textId="77777777" w:rsidR="00A74E1B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Caberá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apresentação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pedido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reconsideração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aplicação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sanção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declaração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de inidoneidade para licitar ou contratar no prazo de 15 (quinze) dias úteis, contado da data 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intimação,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 decidido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prazo máximo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 20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(vinte)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dias úteis,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contado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do seu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recebimento.</w:t>
      </w:r>
    </w:p>
    <w:p w14:paraId="6B53E4A8" w14:textId="63174D49" w:rsidR="00B1190E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 recurso e o pedido de reconsideração terão efeito suspensivo do ato ou da decisão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recorrida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até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sobrevenha decisão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final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da autoridade competente.</w:t>
      </w:r>
    </w:p>
    <w:p w14:paraId="6B304AFE" w14:textId="77777777" w:rsidR="00A74E1B" w:rsidRPr="00270497" w:rsidRDefault="00D71B3E" w:rsidP="00AB1B0B">
      <w:pPr>
        <w:pStyle w:val="PargrafodaLista"/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  <w:spacing w:val="-1"/>
        </w:rPr>
        <w:lastRenderedPageBreak/>
        <w:t>A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aplicação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das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sanções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  <w:spacing w:val="-1"/>
        </w:rPr>
        <w:t>previstas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neste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edital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exclui,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em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hipótese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alguma,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obrigação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reparação integral 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danos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causados.</w:t>
      </w:r>
    </w:p>
    <w:p w14:paraId="6EC0BB69" w14:textId="2BEF788D" w:rsidR="00B1190E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 multa deverá ser recolhida aos cofres públicos do Município de</w:t>
      </w:r>
      <w:r w:rsidR="00D84049" w:rsidRPr="00270497">
        <w:rPr>
          <w:rFonts w:ascii="Times New Roman" w:hAnsi="Times New Roman" w:cs="Times New Roman"/>
        </w:rPr>
        <w:t xml:space="preserve"> Arapuá/MG</w:t>
      </w:r>
      <w:r w:rsidRPr="00270497">
        <w:rPr>
          <w:rFonts w:ascii="Times New Roman" w:hAnsi="Times New Roman" w:cs="Times New Roman"/>
        </w:rPr>
        <w:t>, via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Tesouraria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Municipal,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prazo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máximo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10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(dez)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dias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corridos,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contar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data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 xml:space="preserve">recebimento da notificação enviada pela Prefeitura Municipal de </w:t>
      </w:r>
      <w:r w:rsidR="00D84049" w:rsidRPr="00270497">
        <w:rPr>
          <w:rFonts w:ascii="Times New Roman" w:hAnsi="Times New Roman" w:cs="Times New Roman"/>
        </w:rPr>
        <w:t>Arapuá/MG</w:t>
      </w:r>
      <w:r w:rsidRPr="00270497">
        <w:rPr>
          <w:rFonts w:ascii="Times New Roman" w:hAnsi="Times New Roman" w:cs="Times New Roman"/>
        </w:rPr>
        <w:t>, sendo que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poderá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ser automaticamente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descontada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dos créditos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empresa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270497">
        <w:rPr>
          <w:rFonts w:ascii="Times New Roman" w:hAnsi="Times New Roman" w:cs="Times New Roman"/>
        </w:rPr>
        <w:t>tiver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junto</w:t>
      </w:r>
      <w:proofErr w:type="gramEnd"/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Município.</w:t>
      </w:r>
    </w:p>
    <w:p w14:paraId="72E2AAAB" w14:textId="77777777" w:rsidR="00B1190E" w:rsidRPr="00270497" w:rsidRDefault="00B1190E" w:rsidP="00AB1B0B">
      <w:pPr>
        <w:pStyle w:val="PargrafodaLista"/>
        <w:rPr>
          <w:rFonts w:ascii="Times New Roman" w:hAnsi="Times New Roman" w:cs="Times New Roman"/>
        </w:rPr>
      </w:pPr>
    </w:p>
    <w:p w14:paraId="7CBA6850" w14:textId="51278270" w:rsidR="00B1190E" w:rsidRPr="00270497" w:rsidRDefault="00D71B3E" w:rsidP="00ED033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70497">
        <w:rPr>
          <w:rFonts w:ascii="Times New Roman" w:hAnsi="Times New Roman" w:cs="Times New Roman"/>
          <w:b/>
        </w:rPr>
        <w:t>DAS</w:t>
      </w:r>
      <w:r w:rsidRPr="00270497">
        <w:rPr>
          <w:rFonts w:ascii="Times New Roman" w:hAnsi="Times New Roman" w:cs="Times New Roman"/>
          <w:b/>
          <w:spacing w:val="-3"/>
        </w:rPr>
        <w:t xml:space="preserve"> </w:t>
      </w:r>
      <w:r w:rsidRPr="00270497">
        <w:rPr>
          <w:rFonts w:ascii="Times New Roman" w:hAnsi="Times New Roman" w:cs="Times New Roman"/>
          <w:b/>
        </w:rPr>
        <w:t>DISPOSIÇÕES</w:t>
      </w:r>
      <w:r w:rsidRPr="00270497">
        <w:rPr>
          <w:rFonts w:ascii="Times New Roman" w:hAnsi="Times New Roman" w:cs="Times New Roman"/>
          <w:b/>
          <w:spacing w:val="-5"/>
        </w:rPr>
        <w:t xml:space="preserve"> </w:t>
      </w:r>
      <w:r w:rsidRPr="00270497">
        <w:rPr>
          <w:rFonts w:ascii="Times New Roman" w:hAnsi="Times New Roman" w:cs="Times New Roman"/>
          <w:b/>
        </w:rPr>
        <w:t>GERAIS</w:t>
      </w:r>
    </w:p>
    <w:p w14:paraId="1640D18E" w14:textId="3B15828B" w:rsidR="00B1190E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caso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interessados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participantes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restarem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desclassificados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inabilitados,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Administração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poderá:</w:t>
      </w:r>
    </w:p>
    <w:p w14:paraId="4FB3FE3D" w14:textId="77777777" w:rsidR="00B1190E" w:rsidRPr="00270497" w:rsidRDefault="00D71B3E" w:rsidP="00ED0336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valer</w:t>
      </w:r>
      <w:proofErr w:type="gramEnd"/>
      <w:r w:rsidRPr="00270497">
        <w:rPr>
          <w:rFonts w:ascii="Times New Roman" w:hAnsi="Times New Roman" w:cs="Times New Roman"/>
        </w:rPr>
        <w:t>-se,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contratação, da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melhor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proposta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obtida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pesquisa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preços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serviu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base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procedimento,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se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houver,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privilegiando-se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os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menores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preços,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sempre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possível,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desde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atendidas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às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condições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habilitação exigidas.</w:t>
      </w:r>
    </w:p>
    <w:p w14:paraId="472D5934" w14:textId="4CD0AA88" w:rsidR="00B1190E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hipótese</w:t>
      </w:r>
      <w:r w:rsidRPr="00270497">
        <w:rPr>
          <w:rFonts w:ascii="Times New Roman" w:hAnsi="Times New Roman" w:cs="Times New Roman"/>
          <w:spacing w:val="-7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subitem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anterior,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contratação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operacionalizada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270497">
        <w:rPr>
          <w:rFonts w:ascii="Times New Roman" w:hAnsi="Times New Roman" w:cs="Times New Roman"/>
        </w:rPr>
        <w:t>procedimento</w:t>
      </w:r>
      <w:proofErr w:type="gramEnd"/>
    </w:p>
    <w:p w14:paraId="31C40113" w14:textId="77777777" w:rsidR="00B1190E" w:rsidRPr="00270497" w:rsidRDefault="00D71B3E" w:rsidP="00AB1B0B">
      <w:pPr>
        <w:pStyle w:val="PargrafodaLista"/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em</w:t>
      </w:r>
      <w:proofErr w:type="gramEnd"/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pasta,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observada</w:t>
      </w:r>
      <w:r w:rsidRPr="00270497">
        <w:rPr>
          <w:rFonts w:ascii="Times New Roman" w:hAnsi="Times New Roman" w:cs="Times New Roman"/>
          <w:spacing w:val="-4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habilitação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 publicação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contrato.</w:t>
      </w:r>
    </w:p>
    <w:p w14:paraId="4769FFEE" w14:textId="77777777" w:rsidR="00B1190E" w:rsidRPr="00270497" w:rsidRDefault="00D71B3E" w:rsidP="00ED0336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fixar</w:t>
      </w:r>
      <w:proofErr w:type="gramEnd"/>
      <w:r w:rsidRPr="00270497">
        <w:rPr>
          <w:rFonts w:ascii="Times New Roman" w:hAnsi="Times New Roman" w:cs="Times New Roman"/>
        </w:rPr>
        <w:t xml:space="preserve"> prazo para que possa haver adequação das propostas ou da documentação 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habilitação, se 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dilação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 prazos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for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admissível para 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demanda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caso;</w:t>
      </w:r>
    </w:p>
    <w:p w14:paraId="488C38FC" w14:textId="77777777" w:rsidR="00B1190E" w:rsidRPr="00270497" w:rsidRDefault="00D71B3E" w:rsidP="00ED0336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</w:rPr>
      </w:pPr>
      <w:proofErr w:type="gramStart"/>
      <w:r w:rsidRPr="00270497">
        <w:rPr>
          <w:rFonts w:ascii="Times New Roman" w:hAnsi="Times New Roman" w:cs="Times New Roman"/>
        </w:rPr>
        <w:t>republicar</w:t>
      </w:r>
      <w:proofErr w:type="gramEnd"/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presente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aviso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com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uma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nova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data.</w:t>
      </w:r>
    </w:p>
    <w:p w14:paraId="209B1E82" w14:textId="77777777" w:rsidR="00A74E1B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As providências dos subitens deste tópico também poderão ser utilizadas se não houver 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comparecimento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de novos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interessados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(sendo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procedimento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eletrônico deserto).</w:t>
      </w:r>
    </w:p>
    <w:p w14:paraId="00765795" w14:textId="77777777" w:rsidR="00A74E1B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Havendo a necessidade de realização de ato de qualquer natureza por interessados no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objeto, cujo prazo não conste deste Aviso de Contratação Direta, deverá ser atendido o prazo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indicado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na respectiva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notificação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agente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investido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pela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Administração.</w:t>
      </w:r>
    </w:p>
    <w:p w14:paraId="54014646" w14:textId="77777777" w:rsidR="00A74E1B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Caberá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ao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fornecedor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acompanhar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as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operações,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ficando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responsável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pelo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ônus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decorrente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perda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negócio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diante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inobservância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de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quaisquer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mensagens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emitidas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pela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Administração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ou 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sua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desconexão.</w:t>
      </w:r>
    </w:p>
    <w:p w14:paraId="4DA9BDAA" w14:textId="77777777" w:rsidR="00A74E1B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Não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havendo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expediente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ocorrendo</w:t>
      </w:r>
      <w:r w:rsidRPr="00270497">
        <w:rPr>
          <w:rFonts w:ascii="Times New Roman" w:hAnsi="Times New Roman" w:cs="Times New Roman"/>
          <w:spacing w:val="-15"/>
        </w:rPr>
        <w:t xml:space="preserve"> </w:t>
      </w:r>
      <w:r w:rsidRPr="00270497">
        <w:rPr>
          <w:rFonts w:ascii="Times New Roman" w:hAnsi="Times New Roman" w:cs="Times New Roman"/>
        </w:rPr>
        <w:t>qualquer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fato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superveniente</w:t>
      </w:r>
      <w:r w:rsidRPr="00270497">
        <w:rPr>
          <w:rFonts w:ascii="Times New Roman" w:hAnsi="Times New Roman" w:cs="Times New Roman"/>
          <w:spacing w:val="-12"/>
        </w:rPr>
        <w:t xml:space="preserve"> </w:t>
      </w:r>
      <w:r w:rsidRPr="00270497">
        <w:rPr>
          <w:rFonts w:ascii="Times New Roman" w:hAnsi="Times New Roman" w:cs="Times New Roman"/>
        </w:rPr>
        <w:t>que</w:t>
      </w:r>
      <w:r w:rsidRPr="00270497">
        <w:rPr>
          <w:rFonts w:ascii="Times New Roman" w:hAnsi="Times New Roman" w:cs="Times New Roman"/>
          <w:spacing w:val="-14"/>
        </w:rPr>
        <w:t xml:space="preserve"> </w:t>
      </w:r>
      <w:r w:rsidRPr="00270497">
        <w:rPr>
          <w:rFonts w:ascii="Times New Roman" w:hAnsi="Times New Roman" w:cs="Times New Roman"/>
        </w:rPr>
        <w:t>impeça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realização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do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certame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6"/>
        </w:rPr>
        <w:t xml:space="preserve"> </w:t>
      </w:r>
      <w:r w:rsidRPr="00270497">
        <w:rPr>
          <w:rFonts w:ascii="Times New Roman" w:hAnsi="Times New Roman" w:cs="Times New Roman"/>
        </w:rPr>
        <w:t>data</w:t>
      </w:r>
      <w:r w:rsidRPr="00270497">
        <w:rPr>
          <w:rFonts w:ascii="Times New Roman" w:hAnsi="Times New Roman" w:cs="Times New Roman"/>
          <w:spacing w:val="-8"/>
        </w:rPr>
        <w:t xml:space="preserve"> </w:t>
      </w:r>
      <w:r w:rsidRPr="00270497">
        <w:rPr>
          <w:rFonts w:ascii="Times New Roman" w:hAnsi="Times New Roman" w:cs="Times New Roman"/>
        </w:rPr>
        <w:t>marcada,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sessão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será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automaticamente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transferida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o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primeiro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dia</w:t>
      </w:r>
      <w:r w:rsidRPr="00270497">
        <w:rPr>
          <w:rFonts w:ascii="Times New Roman" w:hAnsi="Times New Roman" w:cs="Times New Roman"/>
          <w:spacing w:val="-5"/>
        </w:rPr>
        <w:t xml:space="preserve"> </w:t>
      </w:r>
      <w:r w:rsidRPr="00270497">
        <w:rPr>
          <w:rFonts w:ascii="Times New Roman" w:hAnsi="Times New Roman" w:cs="Times New Roman"/>
        </w:rPr>
        <w:t>útil</w:t>
      </w:r>
      <w:r w:rsidRPr="00270497">
        <w:rPr>
          <w:rFonts w:ascii="Times New Roman" w:hAnsi="Times New Roman" w:cs="Times New Roman"/>
          <w:spacing w:val="-59"/>
        </w:rPr>
        <w:t xml:space="preserve"> </w:t>
      </w:r>
      <w:r w:rsidRPr="00270497">
        <w:rPr>
          <w:rFonts w:ascii="Times New Roman" w:hAnsi="Times New Roman" w:cs="Times New Roman"/>
        </w:rPr>
        <w:t>subsequente,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mesmo</w:t>
      </w:r>
      <w:r w:rsidRPr="00270497">
        <w:rPr>
          <w:rFonts w:ascii="Times New Roman" w:hAnsi="Times New Roman" w:cs="Times New Roman"/>
          <w:spacing w:val="-3"/>
        </w:rPr>
        <w:t xml:space="preserve"> </w:t>
      </w:r>
      <w:r w:rsidRPr="00270497">
        <w:rPr>
          <w:rFonts w:ascii="Times New Roman" w:hAnsi="Times New Roman" w:cs="Times New Roman"/>
        </w:rPr>
        <w:t>horário estabelecido,</w:t>
      </w:r>
      <w:r w:rsidRPr="00270497">
        <w:rPr>
          <w:rFonts w:ascii="Times New Roman" w:hAnsi="Times New Roman" w:cs="Times New Roman"/>
          <w:spacing w:val="2"/>
        </w:rPr>
        <w:t xml:space="preserve"> </w:t>
      </w:r>
      <w:r w:rsidRPr="00270497">
        <w:rPr>
          <w:rFonts w:ascii="Times New Roman" w:hAnsi="Times New Roman" w:cs="Times New Roman"/>
        </w:rPr>
        <w:t>salvo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indicação de outra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data.</w:t>
      </w:r>
      <w:r w:rsidR="0097574C" w:rsidRPr="00270497">
        <w:rPr>
          <w:rFonts w:ascii="Times New Roman" w:hAnsi="Times New Roman" w:cs="Times New Roman"/>
        </w:rPr>
        <w:t xml:space="preserve"> </w:t>
      </w:r>
    </w:p>
    <w:p w14:paraId="70E50D86" w14:textId="77777777" w:rsidR="00A74E1B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Os horários estabelecidos na divulgação deste procedimento e durante o envio de lances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observarão o horário de Brasília-DF, inclusive para contagem de tempo e registro no Sistema 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na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documentação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relativa ao procedimento.</w:t>
      </w:r>
    </w:p>
    <w:p w14:paraId="1534E292" w14:textId="77777777" w:rsidR="00A74E1B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No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julgamento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das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propostas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da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habilitação,</w:t>
      </w:r>
      <w:r w:rsidRPr="00270497">
        <w:rPr>
          <w:rFonts w:ascii="Times New Roman" w:hAnsi="Times New Roman" w:cs="Times New Roman"/>
          <w:spacing w:val="-11"/>
        </w:rPr>
        <w:t xml:space="preserve"> </w:t>
      </w:r>
      <w:r w:rsidRPr="00270497">
        <w:rPr>
          <w:rFonts w:ascii="Times New Roman" w:hAnsi="Times New Roman" w:cs="Times New Roman"/>
        </w:rPr>
        <w:t>a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Administração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poderá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sanar</w:t>
      </w:r>
      <w:r w:rsidRPr="00270497">
        <w:rPr>
          <w:rFonts w:ascii="Times New Roman" w:hAnsi="Times New Roman" w:cs="Times New Roman"/>
          <w:spacing w:val="-9"/>
        </w:rPr>
        <w:t xml:space="preserve"> </w:t>
      </w:r>
      <w:r w:rsidRPr="00270497">
        <w:rPr>
          <w:rFonts w:ascii="Times New Roman" w:hAnsi="Times New Roman" w:cs="Times New Roman"/>
        </w:rPr>
        <w:t>erros</w:t>
      </w:r>
      <w:r w:rsidRPr="00270497">
        <w:rPr>
          <w:rFonts w:ascii="Times New Roman" w:hAnsi="Times New Roman" w:cs="Times New Roman"/>
          <w:spacing w:val="-10"/>
        </w:rPr>
        <w:t xml:space="preserve"> </w:t>
      </w:r>
      <w:r w:rsidRPr="00270497">
        <w:rPr>
          <w:rFonts w:ascii="Times New Roman" w:hAnsi="Times New Roman" w:cs="Times New Roman"/>
        </w:rPr>
        <w:t>ou</w:t>
      </w:r>
      <w:r w:rsidRPr="00270497">
        <w:rPr>
          <w:rFonts w:ascii="Times New Roman" w:hAnsi="Times New Roman" w:cs="Times New Roman"/>
          <w:spacing w:val="-13"/>
        </w:rPr>
        <w:t xml:space="preserve"> </w:t>
      </w:r>
      <w:r w:rsidRPr="00270497">
        <w:rPr>
          <w:rFonts w:ascii="Times New Roman" w:hAnsi="Times New Roman" w:cs="Times New Roman"/>
        </w:rPr>
        <w:t>falhas</w:t>
      </w:r>
      <w:r w:rsidRPr="00270497">
        <w:rPr>
          <w:rFonts w:ascii="Times New Roman" w:hAnsi="Times New Roman" w:cs="Times New Roman"/>
          <w:spacing w:val="-58"/>
        </w:rPr>
        <w:t xml:space="preserve"> </w:t>
      </w:r>
      <w:r w:rsidRPr="00270497">
        <w:rPr>
          <w:rFonts w:ascii="Times New Roman" w:hAnsi="Times New Roman" w:cs="Times New Roman"/>
        </w:rPr>
        <w:t>no Aviso ou no objeto que não alterem a substância das propostas, dos documentos e sua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validade jurídica, mediante despacho fundamentado, registrado em ata e acessível a todos,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atribuindo-lhes validade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 eficácia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para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fins de</w:t>
      </w:r>
      <w:r w:rsidRPr="00270497">
        <w:rPr>
          <w:rFonts w:ascii="Times New Roman" w:hAnsi="Times New Roman" w:cs="Times New Roman"/>
          <w:spacing w:val="-2"/>
        </w:rPr>
        <w:t xml:space="preserve"> </w:t>
      </w:r>
      <w:r w:rsidRPr="00270497">
        <w:rPr>
          <w:rFonts w:ascii="Times New Roman" w:hAnsi="Times New Roman" w:cs="Times New Roman"/>
        </w:rPr>
        <w:t>habilitação</w:t>
      </w:r>
      <w:r w:rsidRPr="00270497">
        <w:rPr>
          <w:rFonts w:ascii="Times New Roman" w:hAnsi="Times New Roman" w:cs="Times New Roman"/>
          <w:spacing w:val="-1"/>
        </w:rPr>
        <w:t xml:space="preserve"> </w:t>
      </w:r>
      <w:r w:rsidRPr="00270497">
        <w:rPr>
          <w:rFonts w:ascii="Times New Roman" w:hAnsi="Times New Roman" w:cs="Times New Roman"/>
        </w:rPr>
        <w:t>e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classificação.</w:t>
      </w:r>
    </w:p>
    <w:p w14:paraId="1C41164E" w14:textId="77777777" w:rsidR="00A74E1B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As regras regentes deste Aviso de Dispensa serão sempre interpretadas em favor da</w:t>
      </w:r>
      <w:r w:rsidRPr="00270497">
        <w:rPr>
          <w:rFonts w:ascii="Times New Roman" w:hAnsi="Times New Roman" w:cs="Times New Roman"/>
          <w:spacing w:val="1"/>
        </w:rPr>
        <w:t xml:space="preserve"> </w:t>
      </w:r>
      <w:r w:rsidRPr="00270497">
        <w:rPr>
          <w:rFonts w:ascii="Times New Roman" w:hAnsi="Times New Roman" w:cs="Times New Roman"/>
        </w:rPr>
        <w:t>ampliação da disputa entre os interessados, desde que não comprometam o interesse da Administração, o princípio da isonomia e também a finalidade e segurança da contratação.</w:t>
      </w:r>
    </w:p>
    <w:p w14:paraId="559337E5" w14:textId="77777777" w:rsidR="00A74E1B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Os fornecedores assumem todos os custos de preparação e apresentação de suas propostas e não será a Administração, em nenhum caso, responsável por esses custos, independentemente da condução ou do resultado do processo de contratação.</w:t>
      </w:r>
    </w:p>
    <w:p w14:paraId="3C69C360" w14:textId="77777777" w:rsidR="00270497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Em caso de divergência entre disposições deste Aviso de Contratação Direta e de seus anexos ou demais peças que compõem o processo, prevalecerá as deste Aviso.</w:t>
      </w:r>
    </w:p>
    <w:p w14:paraId="0B9A4229" w14:textId="77777777" w:rsidR="00270497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Da sessão pública, em ocorrendo esta, será divulgada Ata no sistema eletrônico.</w:t>
      </w:r>
    </w:p>
    <w:p w14:paraId="3657B5B2" w14:textId="37E8C81B" w:rsidR="00B1190E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Integram este Aviso de Contratação Direta, para seus fins e efeitos, os Anexos:</w:t>
      </w:r>
    </w:p>
    <w:p w14:paraId="5DE22B41" w14:textId="54CBF10F" w:rsidR="00B1190E" w:rsidRPr="00270497" w:rsidRDefault="00D71B3E" w:rsidP="00ED0336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ANEXO I –</w:t>
      </w:r>
      <w:r w:rsidR="001F3634" w:rsidRPr="00270497">
        <w:rPr>
          <w:rFonts w:ascii="Times New Roman" w:hAnsi="Times New Roman" w:cs="Times New Roman"/>
        </w:rPr>
        <w:t xml:space="preserve"> Termo de Referência </w:t>
      </w:r>
    </w:p>
    <w:p w14:paraId="1935BD8D" w14:textId="77777777" w:rsidR="001F3634" w:rsidRPr="00270497" w:rsidRDefault="00D71B3E" w:rsidP="00ED0336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ANEXO II – </w:t>
      </w:r>
      <w:r w:rsidR="001F3634" w:rsidRPr="00270497">
        <w:rPr>
          <w:rFonts w:ascii="Times New Roman" w:hAnsi="Times New Roman" w:cs="Times New Roman"/>
        </w:rPr>
        <w:t xml:space="preserve">Relação de documentos para Habilitação </w:t>
      </w:r>
    </w:p>
    <w:p w14:paraId="3E589CDF" w14:textId="77777777" w:rsidR="00140044" w:rsidRPr="00270497" w:rsidRDefault="00D71B3E" w:rsidP="00ED0336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ANEXO III – </w:t>
      </w:r>
      <w:r w:rsidR="00140044" w:rsidRPr="00270497">
        <w:rPr>
          <w:rFonts w:ascii="Times New Roman" w:hAnsi="Times New Roman" w:cs="Times New Roman"/>
        </w:rPr>
        <w:t xml:space="preserve">Modelo de Declaração Unificada </w:t>
      </w:r>
    </w:p>
    <w:p w14:paraId="5CE0CD22" w14:textId="77777777" w:rsidR="00270497" w:rsidRPr="00270497" w:rsidRDefault="00D71B3E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>Eventuais pendências ou dúvidas que se levantem das disposições ou a respeito do presente Aviso de Contratação Direta serão dirimidas pela Autoridade Solicitante e pelo Agente de Contratação, ouvida a Assessoria Jurídica a respeito da questão eventualmente em apreço.</w:t>
      </w:r>
    </w:p>
    <w:p w14:paraId="7DAAB76E" w14:textId="372A7FF2" w:rsidR="00B1190E" w:rsidRPr="00270497" w:rsidRDefault="00F24DDF" w:rsidP="00ED0336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270497">
        <w:rPr>
          <w:rFonts w:ascii="Times New Roman" w:hAnsi="Times New Roman" w:cs="Times New Roman"/>
        </w:rPr>
        <w:t xml:space="preserve">As dúvidas dos interessados e quaisquer solicitações de esclarecimentos devem ser enviadas </w:t>
      </w:r>
      <w:r w:rsidRPr="00270497">
        <w:rPr>
          <w:rFonts w:ascii="Times New Roman" w:hAnsi="Times New Roman" w:cs="Times New Roman"/>
        </w:rPr>
        <w:lastRenderedPageBreak/>
        <w:t>para o seguinte endereço eletrônico</w:t>
      </w:r>
      <w:r w:rsidR="001F3634" w:rsidRPr="00270497">
        <w:rPr>
          <w:rFonts w:ascii="Times New Roman" w:hAnsi="Times New Roman" w:cs="Times New Roman"/>
        </w:rPr>
        <w:t xml:space="preserve"> </w:t>
      </w:r>
      <w:r w:rsidR="0097574C" w:rsidRPr="00270497">
        <w:rPr>
          <w:rFonts w:ascii="Times New Roman" w:hAnsi="Times New Roman" w:cs="Times New Roman"/>
        </w:rPr>
        <w:t>arapualicitacao@hotmail.com</w:t>
      </w:r>
    </w:p>
    <w:p w14:paraId="0E393F70" w14:textId="77777777" w:rsidR="0055036B" w:rsidRDefault="0055036B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38057710" w14:textId="77777777" w:rsidR="00270497" w:rsidRDefault="00270497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09D8515F" w14:textId="61C78407" w:rsidR="00FA663C" w:rsidRPr="00E217AF" w:rsidRDefault="00030495" w:rsidP="00FA663C">
      <w:pPr>
        <w:ind w:left="-426" w:right="424"/>
        <w:jc w:val="right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Arapuá-MG, 21</w:t>
      </w:r>
      <w:r w:rsidR="005E231F">
        <w:rPr>
          <w:rFonts w:ascii="Times New Roman" w:hAnsi="Times New Roman" w:cs="Times New Roman"/>
          <w:lang w:eastAsia="pt-BR"/>
        </w:rPr>
        <w:t xml:space="preserve"> de outubro</w:t>
      </w:r>
      <w:r w:rsidR="00FA663C" w:rsidRPr="00E217AF">
        <w:rPr>
          <w:rFonts w:ascii="Times New Roman" w:hAnsi="Times New Roman" w:cs="Times New Roman"/>
          <w:lang w:eastAsia="pt-BR"/>
        </w:rPr>
        <w:t xml:space="preserve"> </w:t>
      </w:r>
      <w:proofErr w:type="gramStart"/>
      <w:r w:rsidR="00FA663C" w:rsidRPr="00E217AF">
        <w:rPr>
          <w:rFonts w:ascii="Times New Roman" w:hAnsi="Times New Roman" w:cs="Times New Roman"/>
          <w:lang w:eastAsia="pt-BR"/>
        </w:rPr>
        <w:t>2024</w:t>
      </w:r>
      <w:proofErr w:type="gramEnd"/>
    </w:p>
    <w:p w14:paraId="0F3C0554" w14:textId="77777777" w:rsidR="0055036B" w:rsidRPr="00270497" w:rsidRDefault="0055036B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</w:rPr>
      </w:pPr>
    </w:p>
    <w:p w14:paraId="7F5EBB94" w14:textId="77777777" w:rsidR="00244895" w:rsidRPr="00270497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704F2A9A" w14:textId="77777777" w:rsidR="00244895" w:rsidRPr="00270497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3E20E254" w14:textId="0E977C92" w:rsidR="00030495" w:rsidRDefault="00030495" w:rsidP="00244895">
      <w:pPr>
        <w:pStyle w:val="Corpodetexto"/>
        <w:spacing w:before="2"/>
        <w:ind w:left="-142"/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___________________________</w:t>
      </w:r>
    </w:p>
    <w:p w14:paraId="221BE36C" w14:textId="77777777" w:rsidR="00244895" w:rsidRPr="00270497" w:rsidRDefault="00244895" w:rsidP="00244895">
      <w:pPr>
        <w:pStyle w:val="Corpodetexto"/>
        <w:spacing w:before="2"/>
        <w:ind w:left="-142"/>
        <w:jc w:val="center"/>
        <w:rPr>
          <w:rFonts w:ascii="Times New Roman" w:hAnsi="Times New Roman" w:cs="Times New Roman"/>
          <w:b/>
          <w:lang w:val="pt-BR"/>
        </w:rPr>
      </w:pPr>
      <w:r w:rsidRPr="00270497">
        <w:rPr>
          <w:rFonts w:ascii="Times New Roman" w:hAnsi="Times New Roman" w:cs="Times New Roman"/>
          <w:b/>
          <w:lang w:val="pt-BR"/>
        </w:rPr>
        <w:t>Gabriela Silva Oliveira</w:t>
      </w:r>
    </w:p>
    <w:p w14:paraId="22F071D7" w14:textId="77777777" w:rsidR="00244895" w:rsidRDefault="00244895" w:rsidP="00244895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lang w:val="pt-BR"/>
        </w:rPr>
      </w:pPr>
      <w:r w:rsidRPr="00270497">
        <w:rPr>
          <w:rFonts w:ascii="Times New Roman" w:hAnsi="Times New Roman" w:cs="Times New Roman"/>
          <w:b/>
          <w:lang w:val="pt-BR"/>
        </w:rPr>
        <w:t>Equipe de apoio</w:t>
      </w:r>
    </w:p>
    <w:p w14:paraId="71616211" w14:textId="77777777" w:rsidR="00030495" w:rsidRPr="00270497" w:rsidRDefault="00030495" w:rsidP="00244895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lang w:val="pt-BR"/>
        </w:rPr>
      </w:pPr>
    </w:p>
    <w:p w14:paraId="7D4C0325" w14:textId="77777777" w:rsidR="00244895" w:rsidRPr="00270497" w:rsidRDefault="00244895" w:rsidP="00244895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lang w:val="pt-BR"/>
        </w:rPr>
      </w:pPr>
    </w:p>
    <w:p w14:paraId="575990FB" w14:textId="77777777" w:rsidR="00244895" w:rsidRPr="00270497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6492AE86" w14:textId="6A3E4170" w:rsidR="00030495" w:rsidRDefault="00030495" w:rsidP="00244895">
      <w:pPr>
        <w:pStyle w:val="Corpodetexto"/>
        <w:spacing w:before="2"/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_________________________________</w:t>
      </w:r>
    </w:p>
    <w:p w14:paraId="5A6A0DB1" w14:textId="77777777" w:rsidR="00244895" w:rsidRPr="00270497" w:rsidRDefault="00244895" w:rsidP="00244895">
      <w:pPr>
        <w:pStyle w:val="Corpodetexto"/>
        <w:spacing w:before="2"/>
        <w:jc w:val="center"/>
        <w:rPr>
          <w:rFonts w:ascii="Times New Roman" w:hAnsi="Times New Roman" w:cs="Times New Roman"/>
          <w:b/>
          <w:lang w:val="pt-BR"/>
        </w:rPr>
      </w:pPr>
      <w:r w:rsidRPr="00270497">
        <w:rPr>
          <w:rFonts w:ascii="Times New Roman" w:hAnsi="Times New Roman" w:cs="Times New Roman"/>
          <w:b/>
          <w:lang w:val="pt-BR"/>
        </w:rPr>
        <w:t>Márcio Wanderson De Castro Galvão</w:t>
      </w:r>
    </w:p>
    <w:p w14:paraId="319C23C8" w14:textId="77777777" w:rsidR="00244895" w:rsidRPr="00270497" w:rsidRDefault="00244895" w:rsidP="00244895">
      <w:pPr>
        <w:pStyle w:val="Corpodetexto"/>
        <w:spacing w:before="2"/>
        <w:jc w:val="center"/>
        <w:rPr>
          <w:rFonts w:ascii="Times New Roman" w:hAnsi="Times New Roman" w:cs="Times New Roman"/>
          <w:b/>
          <w:lang w:val="pt-BR"/>
        </w:rPr>
      </w:pPr>
      <w:r w:rsidRPr="00270497">
        <w:rPr>
          <w:rFonts w:ascii="Times New Roman" w:hAnsi="Times New Roman" w:cs="Times New Roman"/>
          <w:b/>
          <w:lang w:val="pt-BR"/>
        </w:rPr>
        <w:t>Equipe de apoio</w:t>
      </w:r>
    </w:p>
    <w:p w14:paraId="68218B90" w14:textId="77777777" w:rsid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69F40D85" w14:textId="77777777" w:rsid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52B78AF8" w14:textId="77777777" w:rsidR="00244895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431C44A7" w14:textId="77777777" w:rsidR="00F63E8A" w:rsidRDefault="00F63E8A" w:rsidP="00502ED2">
      <w:pPr>
        <w:pStyle w:val="Corpodetexto"/>
        <w:spacing w:before="2"/>
        <w:ind w:left="0"/>
        <w:rPr>
          <w:rFonts w:ascii="Times New Roman" w:hAnsi="Times New Roman" w:cs="Times New Roman"/>
          <w:b/>
          <w:sz w:val="27"/>
        </w:rPr>
      </w:pPr>
    </w:p>
    <w:sectPr w:rsidR="00F63E8A" w:rsidSect="001909E7">
      <w:headerReference w:type="default" r:id="rId14"/>
      <w:footerReference w:type="default" r:id="rId15"/>
      <w:pgSz w:w="11910" w:h="16840"/>
      <w:pgMar w:top="2160" w:right="1137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988D0" w14:textId="77777777" w:rsidR="00A74E1B" w:rsidRDefault="00A74E1B">
      <w:r>
        <w:separator/>
      </w:r>
    </w:p>
  </w:endnote>
  <w:endnote w:type="continuationSeparator" w:id="0">
    <w:p w14:paraId="087B27CD" w14:textId="77777777" w:rsidR="00A74E1B" w:rsidRDefault="00A7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759393"/>
      <w:docPartObj>
        <w:docPartGallery w:val="Page Numbers (Bottom of Page)"/>
        <w:docPartUnique/>
      </w:docPartObj>
    </w:sdtPr>
    <w:sdtEndPr/>
    <w:sdtContent>
      <w:p w14:paraId="7F5AC496" w14:textId="792FC832" w:rsidR="00A74E1B" w:rsidRDefault="00A74E1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336" w:rsidRPr="00ED0336">
          <w:rPr>
            <w:noProof/>
            <w:lang w:val="pt-BR"/>
          </w:rPr>
          <w:t>1</w:t>
        </w:r>
        <w:r>
          <w:fldChar w:fldCharType="end"/>
        </w:r>
      </w:p>
    </w:sdtContent>
  </w:sdt>
  <w:p w14:paraId="12D34644" w14:textId="642422A1" w:rsidR="00A74E1B" w:rsidRDefault="00A74E1B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24F94" w14:textId="77777777" w:rsidR="00A74E1B" w:rsidRDefault="00A74E1B">
      <w:r>
        <w:separator/>
      </w:r>
    </w:p>
  </w:footnote>
  <w:footnote w:type="continuationSeparator" w:id="0">
    <w:p w14:paraId="27AA6812" w14:textId="77777777" w:rsidR="00A74E1B" w:rsidRDefault="00A74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583B" w14:textId="6D435B0C" w:rsidR="00A74E1B" w:rsidRDefault="00A74E1B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1200" behindDoc="1" locked="0" layoutInCell="1" allowOverlap="1" wp14:anchorId="01B7AFA7" wp14:editId="2E8B8B37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983B7" w14:textId="29DADCD4" w:rsidR="00A74E1B" w:rsidRPr="00755867" w:rsidRDefault="00A74E1B" w:rsidP="00755867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14:paraId="3B4405A7" w14:textId="691893C3" w:rsidR="00A74E1B" w:rsidRPr="00755867" w:rsidRDefault="00A74E1B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14:paraId="3B99BD32" w14:textId="77777777" w:rsidR="00A74E1B" w:rsidRPr="00755867" w:rsidRDefault="00A74E1B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14:paraId="13FC05BA" w14:textId="77777777" w:rsidR="00A74E1B" w:rsidRPr="00755867" w:rsidRDefault="00A74E1B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14:paraId="6EF629DE" w14:textId="068BDB2E" w:rsidR="00A74E1B" w:rsidRPr="00755867" w:rsidRDefault="00A74E1B" w:rsidP="00F02156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2FAC6AA" w14:textId="4489E382" w:rsidR="00A74E1B" w:rsidRDefault="00A74E1B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165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14:paraId="6EE983B7" w14:textId="29DADCD4" w:rsidR="00A74E1B" w:rsidRPr="00755867" w:rsidRDefault="00A74E1B" w:rsidP="00755867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14:paraId="3B4405A7" w14:textId="691893C3" w:rsidR="00A74E1B" w:rsidRPr="00755867" w:rsidRDefault="00A74E1B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14:paraId="3B99BD32" w14:textId="77777777" w:rsidR="00A74E1B" w:rsidRPr="00755867" w:rsidRDefault="00A74E1B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14:paraId="13FC05BA" w14:textId="77777777" w:rsidR="00A74E1B" w:rsidRPr="00755867" w:rsidRDefault="00A74E1B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14:paraId="6EF629DE" w14:textId="068BDB2E" w:rsidR="00A74E1B" w:rsidRPr="00755867" w:rsidRDefault="00A74E1B" w:rsidP="00F02156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32FAC6AA" w14:textId="4489E382" w:rsidR="00A74E1B" w:rsidRDefault="00A74E1B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486772736" behindDoc="1" locked="0" layoutInCell="1" allowOverlap="1" wp14:anchorId="0AF52BC4" wp14:editId="4DA963EA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FB5312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419FD0AF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768A1DEE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5F68CF45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1E8630B5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3B435940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70453E7F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3CBA60AB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1406B32C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09DF85AF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423651B2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58C77095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3280DE2C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3E482BA8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5F653807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6B7B6079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2CCE006C" w14:textId="77777777" w:rsidR="00A74E1B" w:rsidRDefault="00A74E1B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849"/>
    <w:multiLevelType w:val="hybridMultilevel"/>
    <w:tmpl w:val="55C49074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075D29EA"/>
    <w:multiLevelType w:val="hybridMultilevel"/>
    <w:tmpl w:val="6C2C403E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>
    <w:nsid w:val="07D764C0"/>
    <w:multiLevelType w:val="hybridMultilevel"/>
    <w:tmpl w:val="EB3283D6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">
    <w:nsid w:val="14AF2C25"/>
    <w:multiLevelType w:val="hybridMultilevel"/>
    <w:tmpl w:val="6B946516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>
    <w:nsid w:val="2BC563D5"/>
    <w:multiLevelType w:val="hybridMultilevel"/>
    <w:tmpl w:val="81F2C9CE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>
    <w:nsid w:val="3AB919A2"/>
    <w:multiLevelType w:val="hybridMultilevel"/>
    <w:tmpl w:val="2D4E7A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E5E9C"/>
    <w:multiLevelType w:val="hybridMultilevel"/>
    <w:tmpl w:val="81E494E6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7">
    <w:nsid w:val="4DA21209"/>
    <w:multiLevelType w:val="hybridMultilevel"/>
    <w:tmpl w:val="F2007694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5CD34B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984399F"/>
    <w:multiLevelType w:val="hybridMultilevel"/>
    <w:tmpl w:val="6E7E529C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0">
    <w:nsid w:val="69884D7D"/>
    <w:multiLevelType w:val="hybridMultilevel"/>
    <w:tmpl w:val="D47C2E2C"/>
    <w:lvl w:ilvl="0" w:tplc="0416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1">
    <w:nsid w:val="70024156"/>
    <w:multiLevelType w:val="multilevel"/>
    <w:tmpl w:val="8E5AA0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0E"/>
    <w:rsid w:val="0000364B"/>
    <w:rsid w:val="00003AE2"/>
    <w:rsid w:val="00030495"/>
    <w:rsid w:val="00036BCA"/>
    <w:rsid w:val="000847BA"/>
    <w:rsid w:val="0008714F"/>
    <w:rsid w:val="000F6C74"/>
    <w:rsid w:val="00117871"/>
    <w:rsid w:val="00140044"/>
    <w:rsid w:val="001909E7"/>
    <w:rsid w:val="00193D3A"/>
    <w:rsid w:val="001A70B3"/>
    <w:rsid w:val="001F3634"/>
    <w:rsid w:val="001F6F19"/>
    <w:rsid w:val="00203424"/>
    <w:rsid w:val="00211011"/>
    <w:rsid w:val="00214E74"/>
    <w:rsid w:val="00244895"/>
    <w:rsid w:val="00270081"/>
    <w:rsid w:val="00270497"/>
    <w:rsid w:val="002D517E"/>
    <w:rsid w:val="0032409D"/>
    <w:rsid w:val="00353C4C"/>
    <w:rsid w:val="00377C64"/>
    <w:rsid w:val="003A3CC2"/>
    <w:rsid w:val="003E2ABD"/>
    <w:rsid w:val="003F1A99"/>
    <w:rsid w:val="003F7B5C"/>
    <w:rsid w:val="003F7EB0"/>
    <w:rsid w:val="00420E5C"/>
    <w:rsid w:val="00433586"/>
    <w:rsid w:val="00456404"/>
    <w:rsid w:val="004634B0"/>
    <w:rsid w:val="00463D99"/>
    <w:rsid w:val="004947C2"/>
    <w:rsid w:val="004A1604"/>
    <w:rsid w:val="004C3E53"/>
    <w:rsid w:val="004D6440"/>
    <w:rsid w:val="004E0119"/>
    <w:rsid w:val="004E1694"/>
    <w:rsid w:val="004E3617"/>
    <w:rsid w:val="004F0F44"/>
    <w:rsid w:val="00502ED2"/>
    <w:rsid w:val="00504912"/>
    <w:rsid w:val="005106CE"/>
    <w:rsid w:val="005117C7"/>
    <w:rsid w:val="005410AD"/>
    <w:rsid w:val="0055036B"/>
    <w:rsid w:val="00565AE2"/>
    <w:rsid w:val="00587BB4"/>
    <w:rsid w:val="005913EE"/>
    <w:rsid w:val="005929B5"/>
    <w:rsid w:val="005940DA"/>
    <w:rsid w:val="005B25A3"/>
    <w:rsid w:val="005C0FAA"/>
    <w:rsid w:val="005E231F"/>
    <w:rsid w:val="00605BE1"/>
    <w:rsid w:val="00624ACD"/>
    <w:rsid w:val="00627BBA"/>
    <w:rsid w:val="00633B30"/>
    <w:rsid w:val="00651169"/>
    <w:rsid w:val="00661054"/>
    <w:rsid w:val="00666984"/>
    <w:rsid w:val="00675B8F"/>
    <w:rsid w:val="00691889"/>
    <w:rsid w:val="00694CC1"/>
    <w:rsid w:val="00755867"/>
    <w:rsid w:val="007A0817"/>
    <w:rsid w:val="007C4A8C"/>
    <w:rsid w:val="007C5463"/>
    <w:rsid w:val="00820775"/>
    <w:rsid w:val="00826E66"/>
    <w:rsid w:val="008841AE"/>
    <w:rsid w:val="008A5C13"/>
    <w:rsid w:val="008B440F"/>
    <w:rsid w:val="008C57BA"/>
    <w:rsid w:val="00914944"/>
    <w:rsid w:val="0097574C"/>
    <w:rsid w:val="009B60C3"/>
    <w:rsid w:val="009F5837"/>
    <w:rsid w:val="00A34DA8"/>
    <w:rsid w:val="00A407DA"/>
    <w:rsid w:val="00A44FD7"/>
    <w:rsid w:val="00A74E1B"/>
    <w:rsid w:val="00A77861"/>
    <w:rsid w:val="00A97A22"/>
    <w:rsid w:val="00AB1B0B"/>
    <w:rsid w:val="00AD64F7"/>
    <w:rsid w:val="00B01E2A"/>
    <w:rsid w:val="00B04B1D"/>
    <w:rsid w:val="00B1190E"/>
    <w:rsid w:val="00B162D6"/>
    <w:rsid w:val="00B31864"/>
    <w:rsid w:val="00B470DA"/>
    <w:rsid w:val="00B90578"/>
    <w:rsid w:val="00BD1DC0"/>
    <w:rsid w:val="00BE2188"/>
    <w:rsid w:val="00BF2448"/>
    <w:rsid w:val="00C00BF4"/>
    <w:rsid w:val="00C56817"/>
    <w:rsid w:val="00C71AAD"/>
    <w:rsid w:val="00C74A1B"/>
    <w:rsid w:val="00C765C1"/>
    <w:rsid w:val="00C8769C"/>
    <w:rsid w:val="00CE2304"/>
    <w:rsid w:val="00CE4938"/>
    <w:rsid w:val="00D476E6"/>
    <w:rsid w:val="00D65F2C"/>
    <w:rsid w:val="00D71B3E"/>
    <w:rsid w:val="00D740ED"/>
    <w:rsid w:val="00D80DFB"/>
    <w:rsid w:val="00D84049"/>
    <w:rsid w:val="00DA5AE3"/>
    <w:rsid w:val="00DA70FA"/>
    <w:rsid w:val="00DC625C"/>
    <w:rsid w:val="00DF7643"/>
    <w:rsid w:val="00E01A83"/>
    <w:rsid w:val="00E541EF"/>
    <w:rsid w:val="00E57D20"/>
    <w:rsid w:val="00E71183"/>
    <w:rsid w:val="00E77FF5"/>
    <w:rsid w:val="00E80705"/>
    <w:rsid w:val="00E957F1"/>
    <w:rsid w:val="00ED0336"/>
    <w:rsid w:val="00ED5FAD"/>
    <w:rsid w:val="00EE4700"/>
    <w:rsid w:val="00EF595D"/>
    <w:rsid w:val="00EF6A82"/>
    <w:rsid w:val="00F02156"/>
    <w:rsid w:val="00F061F1"/>
    <w:rsid w:val="00F1255B"/>
    <w:rsid w:val="00F12DCA"/>
    <w:rsid w:val="00F24DDF"/>
    <w:rsid w:val="00F32607"/>
    <w:rsid w:val="00F63E8A"/>
    <w:rsid w:val="00F648E4"/>
    <w:rsid w:val="00FA663C"/>
    <w:rsid w:val="00FA791A"/>
    <w:rsid w:val="00FC673C"/>
    <w:rsid w:val="00FD5232"/>
    <w:rsid w:val="00FE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465B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1EF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link w:val="TtuloChar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E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E8A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F6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914944"/>
  </w:style>
  <w:style w:type="character" w:customStyle="1" w:styleId="Ttulo1Char">
    <w:name w:val="Título 1 Char"/>
    <w:basedOn w:val="Fontepargpadro"/>
    <w:link w:val="Ttulo1"/>
    <w:uiPriority w:val="9"/>
    <w:rsid w:val="00914944"/>
    <w:rPr>
      <w:rFonts w:ascii="Arial" w:eastAsia="Arial" w:hAnsi="Arial" w:cs="Arial"/>
      <w:b/>
      <w:bCs/>
      <w:lang w:val="pt-PT"/>
    </w:rPr>
  </w:style>
  <w:style w:type="table" w:customStyle="1" w:styleId="TableNormal1">
    <w:name w:val="Table Normal1"/>
    <w:uiPriority w:val="2"/>
    <w:semiHidden/>
    <w:unhideWhenUsed/>
    <w:qFormat/>
    <w:rsid w:val="00914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914944"/>
    <w:rPr>
      <w:rFonts w:ascii="Verdana" w:eastAsia="Verdana" w:hAnsi="Verdana" w:cs="Verdana"/>
      <w:b/>
      <w:bCs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4944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02ED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next w:val="SemEspaamento"/>
    <w:uiPriority w:val="1"/>
    <w:qFormat/>
    <w:rsid w:val="00AB1B0B"/>
    <w:pPr>
      <w:widowControl/>
      <w:autoSpaceDE/>
      <w:autoSpaceDN/>
    </w:pPr>
    <w:rPr>
      <w:lang w:val="pt-BR"/>
    </w:rPr>
  </w:style>
  <w:style w:type="paragraph" w:styleId="SemEspaamento">
    <w:name w:val="No Spacing"/>
    <w:uiPriority w:val="1"/>
    <w:qFormat/>
    <w:rsid w:val="00AB1B0B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1EF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link w:val="TtuloChar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E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E8A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F6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914944"/>
  </w:style>
  <w:style w:type="character" w:customStyle="1" w:styleId="Ttulo1Char">
    <w:name w:val="Título 1 Char"/>
    <w:basedOn w:val="Fontepargpadro"/>
    <w:link w:val="Ttulo1"/>
    <w:uiPriority w:val="9"/>
    <w:rsid w:val="00914944"/>
    <w:rPr>
      <w:rFonts w:ascii="Arial" w:eastAsia="Arial" w:hAnsi="Arial" w:cs="Arial"/>
      <w:b/>
      <w:bCs/>
      <w:lang w:val="pt-PT"/>
    </w:rPr>
  </w:style>
  <w:style w:type="table" w:customStyle="1" w:styleId="TableNormal1">
    <w:name w:val="Table Normal1"/>
    <w:uiPriority w:val="2"/>
    <w:semiHidden/>
    <w:unhideWhenUsed/>
    <w:qFormat/>
    <w:rsid w:val="00914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914944"/>
    <w:rPr>
      <w:rFonts w:ascii="Verdana" w:eastAsia="Verdana" w:hAnsi="Verdana" w:cs="Verdana"/>
      <w:b/>
      <w:bCs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4944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02ED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next w:val="SemEspaamento"/>
    <w:uiPriority w:val="1"/>
    <w:qFormat/>
    <w:rsid w:val="00AB1B0B"/>
    <w:pPr>
      <w:widowControl/>
      <w:autoSpaceDE/>
      <w:autoSpaceDN/>
    </w:pPr>
    <w:rPr>
      <w:lang w:val="pt-BR"/>
    </w:rPr>
  </w:style>
  <w:style w:type="paragraph" w:styleId="SemEspaamento">
    <w:name w:val="No Spacing"/>
    <w:uiPriority w:val="1"/>
    <w:qFormat/>
    <w:rsid w:val="00AB1B0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hyperlink" Target="http://www.planalto.gov.br/ccivil_03/_ato2019-2022/2021/lei/L14133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leis/lcp/lcp123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ormas.leg.br/?urn=urn%3Alex%3Abr%3Afederal%3Aconstituicao%3A1988-10-05%3B1988&amp;art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lanalto.gov.br/ccivil_03/leis/l8213con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</Pages>
  <Words>4938</Words>
  <Characters>26670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PMRP</dc:creator>
  <cp:lastModifiedBy>Licitação</cp:lastModifiedBy>
  <cp:revision>10</cp:revision>
  <cp:lastPrinted>2024-09-11T18:14:00Z</cp:lastPrinted>
  <dcterms:created xsi:type="dcterms:W3CDTF">2024-09-11T15:07:00Z</dcterms:created>
  <dcterms:modified xsi:type="dcterms:W3CDTF">2024-10-21T18:52:00Z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2024-02-16T00:00:00Z</vt:filetime>
  </property>
</Properties>
</file>